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C098C" w14:textId="77777777" w:rsidR="008D61F7" w:rsidRDefault="008D61F7" w:rsidP="008D61F7"/>
    <w:p w14:paraId="1A971EF2" w14:textId="77777777" w:rsidR="008D61F7" w:rsidRDefault="008D61F7" w:rsidP="008D61F7"/>
    <w:p w14:paraId="328AF0A6" w14:textId="77777777" w:rsidR="008D61F7" w:rsidRDefault="008D61F7" w:rsidP="008D61F7"/>
    <w:p w14:paraId="173ED5C4" w14:textId="77777777" w:rsidR="008D61F7" w:rsidRDefault="008D61F7" w:rsidP="008D61F7">
      <w:pPr>
        <w:jc w:val="center"/>
        <w:rPr>
          <w:rFonts w:ascii="Calibri" w:hAnsi="Calibri" w:cs="Calibri"/>
          <w:b/>
          <w:bCs/>
          <w:sz w:val="48"/>
          <w:szCs w:val="48"/>
        </w:rPr>
      </w:pPr>
      <w:r w:rsidRPr="00F1218D">
        <w:rPr>
          <w:rFonts w:ascii="Calibri" w:hAnsi="Calibri" w:cs="Calibri"/>
          <w:b/>
          <w:bCs/>
          <w:sz w:val="48"/>
          <w:szCs w:val="48"/>
        </w:rPr>
        <w:t>KONKURRANSEGRUNNLAG</w:t>
      </w:r>
    </w:p>
    <w:p w14:paraId="609B824A" w14:textId="77777777" w:rsidR="008D61F7" w:rsidRDefault="008D61F7" w:rsidP="008D61F7">
      <w:pPr>
        <w:jc w:val="center"/>
        <w:rPr>
          <w:rFonts w:ascii="Calibri" w:hAnsi="Calibri" w:cs="Calibri"/>
          <w:b/>
          <w:bCs/>
          <w:sz w:val="48"/>
          <w:szCs w:val="48"/>
        </w:rPr>
      </w:pPr>
      <w:r>
        <w:rPr>
          <w:rFonts w:ascii="Calibri" w:hAnsi="Calibri" w:cs="Calibri"/>
          <w:b/>
          <w:bCs/>
          <w:sz w:val="48"/>
          <w:szCs w:val="48"/>
        </w:rPr>
        <w:t>For åpen anbudskonkurranse</w:t>
      </w:r>
    </w:p>
    <w:p w14:paraId="48E232AA" w14:textId="77777777" w:rsidR="008D61F7" w:rsidRPr="00D3323E" w:rsidRDefault="008D61F7" w:rsidP="008D61F7">
      <w:pPr>
        <w:jc w:val="center"/>
        <w:rPr>
          <w:rFonts w:ascii="Arial" w:hAnsi="Arial" w:cs="Arial"/>
          <w:sz w:val="28"/>
          <w:szCs w:val="28"/>
        </w:rPr>
      </w:pPr>
      <w:r w:rsidRPr="00D3323E">
        <w:rPr>
          <w:rFonts w:ascii="Arial" w:hAnsi="Arial" w:cs="Arial"/>
          <w:sz w:val="28"/>
          <w:szCs w:val="28"/>
        </w:rPr>
        <w:t>Anskaffelsen gjennomføres etter lov om offentlige anskaffelser (LOA), og forskrift om offentlige anskaffelser (FOA) del I</w:t>
      </w:r>
      <w:r>
        <w:rPr>
          <w:rFonts w:ascii="Arial" w:hAnsi="Arial" w:cs="Arial"/>
          <w:sz w:val="28"/>
          <w:szCs w:val="28"/>
        </w:rPr>
        <w:t xml:space="preserve"> og III</w:t>
      </w:r>
      <w:r w:rsidRPr="00D3323E">
        <w:rPr>
          <w:rFonts w:ascii="Arial" w:hAnsi="Arial" w:cs="Arial"/>
          <w:sz w:val="28"/>
          <w:szCs w:val="28"/>
        </w:rPr>
        <w:t xml:space="preserve">.  </w:t>
      </w:r>
    </w:p>
    <w:p w14:paraId="28BE7F2C" w14:textId="77777777" w:rsidR="008D61F7" w:rsidRDefault="008D61F7" w:rsidP="008D61F7">
      <w:pPr>
        <w:jc w:val="center"/>
        <w:rPr>
          <w:rFonts w:ascii="Calibri" w:hAnsi="Calibri" w:cs="Calibri"/>
          <w:sz w:val="48"/>
          <w:szCs w:val="48"/>
          <w:highlight w:val="yellow"/>
        </w:rPr>
      </w:pPr>
    </w:p>
    <w:p w14:paraId="2F21858A" w14:textId="7F4E0EA5" w:rsidR="008D61F7" w:rsidRPr="003E6138" w:rsidRDefault="000D7293" w:rsidP="008D61F7">
      <w:pPr>
        <w:jc w:val="center"/>
        <w:rPr>
          <w:rFonts w:ascii="Calibri" w:hAnsi="Calibri" w:cs="Calibri"/>
          <w:sz w:val="40"/>
          <w:szCs w:val="40"/>
        </w:rPr>
      </w:pPr>
      <w:r>
        <w:rPr>
          <w:rFonts w:ascii="Calibri" w:hAnsi="Calibri" w:cs="Calibri"/>
          <w:sz w:val="40"/>
          <w:szCs w:val="40"/>
        </w:rPr>
        <w:t xml:space="preserve">Rammeavtale for anskaffelse av konsulentbistand </w:t>
      </w:r>
      <w:r w:rsidR="00B62649">
        <w:rPr>
          <w:rFonts w:ascii="Calibri" w:hAnsi="Calibri" w:cs="Calibri"/>
          <w:sz w:val="40"/>
          <w:szCs w:val="40"/>
        </w:rPr>
        <w:t>innen statlig regnskapsføring</w:t>
      </w:r>
    </w:p>
    <w:p w14:paraId="340CCEB5" w14:textId="11E1D1B7" w:rsidR="008D61F7" w:rsidRPr="003E6138" w:rsidRDefault="008D61F7" w:rsidP="008D61F7">
      <w:pPr>
        <w:jc w:val="center"/>
        <w:rPr>
          <w:rFonts w:ascii="Calibri" w:hAnsi="Calibri" w:cs="Calibri"/>
          <w:b/>
          <w:bCs/>
          <w:sz w:val="40"/>
          <w:szCs w:val="40"/>
        </w:rPr>
      </w:pPr>
      <w:r w:rsidRPr="00773170">
        <w:rPr>
          <w:rFonts w:ascii="Calibri" w:hAnsi="Calibri" w:cs="Calibri"/>
          <w:sz w:val="40"/>
          <w:szCs w:val="40"/>
        </w:rPr>
        <w:t xml:space="preserve">Saksnummer </w:t>
      </w:r>
      <w:r w:rsidR="00773170">
        <w:rPr>
          <w:rFonts w:ascii="Calibri" w:hAnsi="Calibri" w:cs="Calibri"/>
          <w:sz w:val="40"/>
          <w:szCs w:val="40"/>
        </w:rPr>
        <w:t>26/6</w:t>
      </w:r>
      <w:r w:rsidR="006A5F28">
        <w:rPr>
          <w:rFonts w:ascii="Calibri" w:hAnsi="Calibri" w:cs="Calibri"/>
          <w:sz w:val="40"/>
          <w:szCs w:val="40"/>
        </w:rPr>
        <w:t>43</w:t>
      </w:r>
    </w:p>
    <w:p w14:paraId="6A62CBD8" w14:textId="77777777" w:rsidR="008D61F7" w:rsidRDefault="008D61F7" w:rsidP="008D61F7">
      <w:pPr>
        <w:jc w:val="center"/>
        <w:rPr>
          <w:rFonts w:ascii="Calibri" w:hAnsi="Calibri" w:cs="Calibri"/>
          <w:b/>
          <w:bCs/>
          <w:sz w:val="48"/>
          <w:szCs w:val="48"/>
        </w:rPr>
      </w:pPr>
    </w:p>
    <w:p w14:paraId="6B33125B" w14:textId="77777777" w:rsidR="008D61F7" w:rsidRDefault="008D61F7" w:rsidP="008D61F7">
      <w:pPr>
        <w:jc w:val="center"/>
        <w:rPr>
          <w:rFonts w:ascii="Calibri" w:hAnsi="Calibri" w:cs="Calibri"/>
          <w:b/>
          <w:bCs/>
          <w:sz w:val="48"/>
          <w:szCs w:val="48"/>
        </w:rPr>
      </w:pPr>
    </w:p>
    <w:p w14:paraId="215414B0" w14:textId="77777777" w:rsidR="008D61F7" w:rsidRDefault="008D61F7" w:rsidP="008D61F7">
      <w:pPr>
        <w:jc w:val="center"/>
        <w:rPr>
          <w:rFonts w:ascii="Calibri" w:hAnsi="Calibri" w:cs="Calibri"/>
          <w:b/>
          <w:bCs/>
          <w:sz w:val="48"/>
          <w:szCs w:val="48"/>
        </w:rPr>
      </w:pPr>
    </w:p>
    <w:p w14:paraId="31AA5F82" w14:textId="77777777" w:rsidR="008D61F7" w:rsidRDefault="008D61F7" w:rsidP="008D61F7">
      <w:pPr>
        <w:jc w:val="center"/>
        <w:rPr>
          <w:rFonts w:ascii="Calibri" w:hAnsi="Calibri" w:cs="Calibri"/>
          <w:b/>
          <w:bCs/>
          <w:sz w:val="48"/>
          <w:szCs w:val="48"/>
        </w:rPr>
      </w:pPr>
    </w:p>
    <w:p w14:paraId="701EC136" w14:textId="77777777" w:rsidR="008D61F7" w:rsidRDefault="008D61F7" w:rsidP="008D61F7">
      <w:pPr>
        <w:jc w:val="center"/>
        <w:rPr>
          <w:rFonts w:ascii="Calibri" w:hAnsi="Calibri" w:cs="Calibri"/>
          <w:b/>
          <w:bCs/>
          <w:sz w:val="48"/>
          <w:szCs w:val="48"/>
        </w:rPr>
      </w:pPr>
    </w:p>
    <w:p w14:paraId="66E71D4A" w14:textId="3FBE24D0" w:rsidR="008D61F7" w:rsidRPr="003E6138" w:rsidRDefault="008D61F7" w:rsidP="008D61F7">
      <w:pPr>
        <w:jc w:val="center"/>
        <w:rPr>
          <w:rFonts w:ascii="Calibri" w:hAnsi="Calibri" w:cs="Calibri"/>
          <w:sz w:val="40"/>
          <w:szCs w:val="40"/>
        </w:rPr>
      </w:pPr>
      <w:r w:rsidRPr="003E6138">
        <w:rPr>
          <w:rFonts w:ascii="Calibri" w:hAnsi="Calibri" w:cs="Calibri"/>
          <w:sz w:val="40"/>
          <w:szCs w:val="40"/>
        </w:rPr>
        <w:t xml:space="preserve">Tilbudsfrist: </w:t>
      </w:r>
      <w:r w:rsidR="00E1047A">
        <w:rPr>
          <w:rFonts w:ascii="Calibri" w:hAnsi="Calibri" w:cs="Calibri"/>
          <w:sz w:val="40"/>
          <w:szCs w:val="40"/>
        </w:rPr>
        <w:t>10</w:t>
      </w:r>
      <w:r w:rsidR="000D22F7">
        <w:rPr>
          <w:rFonts w:ascii="Calibri" w:hAnsi="Calibri" w:cs="Calibri"/>
          <w:sz w:val="40"/>
          <w:szCs w:val="40"/>
        </w:rPr>
        <w:t>.0</w:t>
      </w:r>
      <w:r w:rsidR="00E1047A">
        <w:rPr>
          <w:rFonts w:ascii="Calibri" w:hAnsi="Calibri" w:cs="Calibri"/>
          <w:sz w:val="40"/>
          <w:szCs w:val="40"/>
        </w:rPr>
        <w:t>9</w:t>
      </w:r>
      <w:r w:rsidR="000D22F7">
        <w:rPr>
          <w:rFonts w:ascii="Calibri" w:hAnsi="Calibri" w:cs="Calibri"/>
          <w:sz w:val="40"/>
          <w:szCs w:val="40"/>
        </w:rPr>
        <w:t>.2026</w:t>
      </w:r>
      <w:r w:rsidRPr="003E6138">
        <w:rPr>
          <w:rFonts w:ascii="Calibri" w:hAnsi="Calibri" w:cs="Calibri"/>
          <w:sz w:val="40"/>
          <w:szCs w:val="40"/>
        </w:rPr>
        <w:t xml:space="preserve"> kl. </w:t>
      </w:r>
      <w:r w:rsidR="000D22F7">
        <w:rPr>
          <w:rFonts w:ascii="Calibri" w:hAnsi="Calibri" w:cs="Calibri"/>
          <w:sz w:val="40"/>
          <w:szCs w:val="40"/>
        </w:rPr>
        <w:t>12:00</w:t>
      </w:r>
    </w:p>
    <w:p w14:paraId="4B5B96A5" w14:textId="77777777" w:rsidR="008D61F7" w:rsidRDefault="008D61F7" w:rsidP="008D61F7">
      <w:pPr>
        <w:jc w:val="center"/>
        <w:rPr>
          <w:rFonts w:ascii="Calibri" w:hAnsi="Calibri" w:cs="Calibri"/>
          <w:sz w:val="48"/>
          <w:szCs w:val="48"/>
        </w:rPr>
      </w:pPr>
    </w:p>
    <w:p w14:paraId="13AF0DF6" w14:textId="77777777" w:rsidR="008D61F7" w:rsidRDefault="008D61F7" w:rsidP="008D61F7">
      <w:pPr>
        <w:jc w:val="center"/>
        <w:rPr>
          <w:rFonts w:ascii="Calibri" w:hAnsi="Calibri" w:cs="Calibri"/>
          <w:sz w:val="48"/>
          <w:szCs w:val="48"/>
        </w:rPr>
      </w:pPr>
    </w:p>
    <w:p w14:paraId="3DB75DED" w14:textId="77777777" w:rsidR="008D61F7" w:rsidRDefault="008D61F7" w:rsidP="008D61F7">
      <w:pPr>
        <w:jc w:val="center"/>
        <w:rPr>
          <w:rFonts w:ascii="Calibri" w:hAnsi="Calibri" w:cs="Calibri"/>
          <w:sz w:val="48"/>
          <w:szCs w:val="48"/>
        </w:rPr>
      </w:pPr>
    </w:p>
    <w:p w14:paraId="3E9B127B" w14:textId="77777777" w:rsidR="008D61F7" w:rsidRPr="008D036E" w:rsidRDefault="008D61F7" w:rsidP="008D61F7">
      <w:pPr>
        <w:rPr>
          <w:rFonts w:cstheme="minorHAnsi"/>
          <w:sz w:val="36"/>
          <w:szCs w:val="36"/>
        </w:rPr>
      </w:pPr>
    </w:p>
    <w:p w14:paraId="5E20DA2A" w14:textId="77777777" w:rsidR="008D61F7" w:rsidRPr="008D036E" w:rsidRDefault="008D61F7" w:rsidP="008D61F7">
      <w:pPr>
        <w:jc w:val="center"/>
        <w:rPr>
          <w:rFonts w:cstheme="minorHAnsi"/>
          <w:sz w:val="36"/>
          <w:szCs w:val="36"/>
        </w:rPr>
      </w:pPr>
    </w:p>
    <w:p w14:paraId="2D5E6329" w14:textId="77777777" w:rsidR="008D61F7" w:rsidRPr="008D036E" w:rsidRDefault="008D61F7" w:rsidP="008D61F7">
      <w:pPr>
        <w:rPr>
          <w:rFonts w:cstheme="minorHAnsi"/>
          <w:sz w:val="36"/>
          <w:szCs w:val="36"/>
        </w:rPr>
      </w:pPr>
    </w:p>
    <w:p w14:paraId="6540593E" w14:textId="70B34D64" w:rsidR="001837BB" w:rsidRDefault="008D61F7">
      <w:pPr>
        <w:pStyle w:val="INNH1"/>
        <w:rPr>
          <w:rFonts w:asciiTheme="minorHAnsi" w:eastAsiaTheme="minorEastAsia" w:hAnsiTheme="minorHAnsi" w:cstheme="minorBidi"/>
          <w:noProof/>
          <w:kern w:val="2"/>
          <w:sz w:val="24"/>
          <w:szCs w:val="24"/>
          <w14:ligatures w14:val="standardContextual"/>
        </w:rPr>
      </w:pPr>
      <w:r w:rsidRPr="008D036E">
        <w:rPr>
          <w:rFonts w:asciiTheme="minorHAnsi" w:hAnsiTheme="minorHAnsi" w:cstheme="minorHAnsi"/>
          <w:sz w:val="24"/>
          <w:szCs w:val="24"/>
        </w:rPr>
        <w:fldChar w:fldCharType="begin"/>
      </w:r>
      <w:r w:rsidRPr="008D036E">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anchor="_Toc237261730" w:history="1">
        <w:r w:rsidR="001837BB" w:rsidRPr="00A55BBE">
          <w:rPr>
            <w:rStyle w:val="Hyperkobling"/>
            <w:rFonts w:cstheme="minorHAnsi"/>
            <w:noProof/>
          </w:rPr>
          <w:t>1</w:t>
        </w:r>
        <w:r w:rsidR="001837BB">
          <w:rPr>
            <w:rFonts w:asciiTheme="minorHAnsi" w:eastAsiaTheme="minorEastAsia" w:hAnsiTheme="minorHAnsi" w:cstheme="minorBidi"/>
            <w:noProof/>
            <w:kern w:val="2"/>
            <w:sz w:val="24"/>
            <w:szCs w:val="24"/>
            <w14:ligatures w14:val="standardContextual"/>
          </w:rPr>
          <w:tab/>
        </w:r>
        <w:r w:rsidR="001837BB" w:rsidRPr="00A55BBE">
          <w:rPr>
            <w:rStyle w:val="Hyperkobling"/>
            <w:rFonts w:cstheme="minorHAnsi"/>
            <w:noProof/>
          </w:rPr>
          <w:t>GENERELL BESKRIVELSE</w:t>
        </w:r>
        <w:r w:rsidR="001837BB">
          <w:rPr>
            <w:noProof/>
            <w:webHidden/>
          </w:rPr>
          <w:tab/>
        </w:r>
        <w:r w:rsidR="001837BB">
          <w:rPr>
            <w:noProof/>
            <w:webHidden/>
          </w:rPr>
          <w:fldChar w:fldCharType="begin"/>
        </w:r>
        <w:r w:rsidR="001837BB">
          <w:rPr>
            <w:noProof/>
            <w:webHidden/>
          </w:rPr>
          <w:instrText xml:space="preserve"> PAGEREF _Toc237261730 \h </w:instrText>
        </w:r>
        <w:r w:rsidR="001837BB">
          <w:rPr>
            <w:noProof/>
            <w:webHidden/>
          </w:rPr>
        </w:r>
        <w:r w:rsidR="001837BB">
          <w:rPr>
            <w:noProof/>
            <w:webHidden/>
          </w:rPr>
          <w:fldChar w:fldCharType="separate"/>
        </w:r>
        <w:r w:rsidR="001837BB">
          <w:rPr>
            <w:noProof/>
            <w:webHidden/>
          </w:rPr>
          <w:t>3</w:t>
        </w:r>
        <w:r w:rsidR="001837BB">
          <w:rPr>
            <w:noProof/>
            <w:webHidden/>
          </w:rPr>
          <w:fldChar w:fldCharType="end"/>
        </w:r>
      </w:hyperlink>
    </w:p>
    <w:p w14:paraId="70AC8858" w14:textId="6771A0E6"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31" w:history="1">
        <w:r w:rsidRPr="00A55BBE">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Om Oppdragsgiver</w:t>
        </w:r>
        <w:r>
          <w:rPr>
            <w:noProof/>
            <w:webHidden/>
          </w:rPr>
          <w:tab/>
        </w:r>
        <w:r>
          <w:rPr>
            <w:noProof/>
            <w:webHidden/>
          </w:rPr>
          <w:fldChar w:fldCharType="begin"/>
        </w:r>
        <w:r>
          <w:rPr>
            <w:noProof/>
            <w:webHidden/>
          </w:rPr>
          <w:instrText xml:space="preserve"> PAGEREF _Toc237261731 \h </w:instrText>
        </w:r>
        <w:r>
          <w:rPr>
            <w:noProof/>
            <w:webHidden/>
          </w:rPr>
        </w:r>
        <w:r>
          <w:rPr>
            <w:noProof/>
            <w:webHidden/>
          </w:rPr>
          <w:fldChar w:fldCharType="separate"/>
        </w:r>
        <w:r>
          <w:rPr>
            <w:noProof/>
            <w:webHidden/>
          </w:rPr>
          <w:t>3</w:t>
        </w:r>
        <w:r>
          <w:rPr>
            <w:noProof/>
            <w:webHidden/>
          </w:rPr>
          <w:fldChar w:fldCharType="end"/>
        </w:r>
      </w:hyperlink>
    </w:p>
    <w:p w14:paraId="25F79C98" w14:textId="7E9A4AFD"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32" w:history="1">
        <w:r w:rsidRPr="00A55BBE">
          <w:rPr>
            <w:rStyle w:val="Hyperkobling"/>
            <w:noProof/>
          </w:rPr>
          <w:t>2</w:t>
        </w:r>
        <w:r>
          <w:rPr>
            <w:rFonts w:asciiTheme="minorHAnsi" w:eastAsiaTheme="minorEastAsia" w:hAnsiTheme="minorHAnsi" w:cstheme="minorBidi"/>
            <w:noProof/>
            <w:kern w:val="2"/>
            <w:sz w:val="24"/>
            <w:szCs w:val="24"/>
            <w14:ligatures w14:val="standardContextual"/>
          </w:rPr>
          <w:tab/>
        </w:r>
        <w:r w:rsidRPr="00A55BBE">
          <w:rPr>
            <w:rStyle w:val="Hyperkobling"/>
            <w:noProof/>
          </w:rPr>
          <w:t>OM ANSKAFFELSEN</w:t>
        </w:r>
        <w:r>
          <w:rPr>
            <w:noProof/>
            <w:webHidden/>
          </w:rPr>
          <w:tab/>
        </w:r>
        <w:r>
          <w:rPr>
            <w:noProof/>
            <w:webHidden/>
          </w:rPr>
          <w:fldChar w:fldCharType="begin"/>
        </w:r>
        <w:r>
          <w:rPr>
            <w:noProof/>
            <w:webHidden/>
          </w:rPr>
          <w:instrText xml:space="preserve"> PAGEREF _Toc237261732 \h </w:instrText>
        </w:r>
        <w:r>
          <w:rPr>
            <w:noProof/>
            <w:webHidden/>
          </w:rPr>
        </w:r>
        <w:r>
          <w:rPr>
            <w:noProof/>
            <w:webHidden/>
          </w:rPr>
          <w:fldChar w:fldCharType="separate"/>
        </w:r>
        <w:r>
          <w:rPr>
            <w:noProof/>
            <w:webHidden/>
          </w:rPr>
          <w:t>4</w:t>
        </w:r>
        <w:r>
          <w:rPr>
            <w:noProof/>
            <w:webHidden/>
          </w:rPr>
          <w:fldChar w:fldCharType="end"/>
        </w:r>
      </w:hyperlink>
    </w:p>
    <w:p w14:paraId="273F3A2D" w14:textId="0DA58DCE"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33" w:history="1">
        <w:r w:rsidRPr="00A55BBE">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Formål og omfang</w:t>
        </w:r>
        <w:r>
          <w:rPr>
            <w:noProof/>
            <w:webHidden/>
          </w:rPr>
          <w:tab/>
        </w:r>
        <w:r>
          <w:rPr>
            <w:noProof/>
            <w:webHidden/>
          </w:rPr>
          <w:fldChar w:fldCharType="begin"/>
        </w:r>
        <w:r>
          <w:rPr>
            <w:noProof/>
            <w:webHidden/>
          </w:rPr>
          <w:instrText xml:space="preserve"> PAGEREF _Toc237261733 \h </w:instrText>
        </w:r>
        <w:r>
          <w:rPr>
            <w:noProof/>
            <w:webHidden/>
          </w:rPr>
        </w:r>
        <w:r>
          <w:rPr>
            <w:noProof/>
            <w:webHidden/>
          </w:rPr>
          <w:fldChar w:fldCharType="separate"/>
        </w:r>
        <w:r>
          <w:rPr>
            <w:noProof/>
            <w:webHidden/>
          </w:rPr>
          <w:t>4</w:t>
        </w:r>
        <w:r>
          <w:rPr>
            <w:noProof/>
            <w:webHidden/>
          </w:rPr>
          <w:fldChar w:fldCharType="end"/>
        </w:r>
      </w:hyperlink>
    </w:p>
    <w:p w14:paraId="3FA7AAB6" w14:textId="15573479"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34" w:history="1">
        <w:r w:rsidRPr="00A55BBE">
          <w:rPr>
            <w:rStyle w:val="Hyperkobling"/>
            <w:noProof/>
          </w:rPr>
          <w:t>2.2</w:t>
        </w:r>
        <w:r>
          <w:rPr>
            <w:rFonts w:asciiTheme="minorHAnsi" w:eastAsiaTheme="minorEastAsia" w:hAnsiTheme="minorHAnsi" w:cstheme="minorBidi"/>
            <w:noProof/>
            <w:kern w:val="2"/>
            <w:sz w:val="24"/>
            <w:szCs w:val="24"/>
            <w14:ligatures w14:val="standardContextual"/>
          </w:rPr>
          <w:tab/>
        </w:r>
        <w:r w:rsidRPr="00A55BBE">
          <w:rPr>
            <w:rStyle w:val="Hyperkobling"/>
            <w:noProof/>
          </w:rPr>
          <w:t>Anskaffelsens gjenstand</w:t>
        </w:r>
        <w:r>
          <w:rPr>
            <w:noProof/>
            <w:webHidden/>
          </w:rPr>
          <w:tab/>
        </w:r>
        <w:r>
          <w:rPr>
            <w:noProof/>
            <w:webHidden/>
          </w:rPr>
          <w:fldChar w:fldCharType="begin"/>
        </w:r>
        <w:r>
          <w:rPr>
            <w:noProof/>
            <w:webHidden/>
          </w:rPr>
          <w:instrText xml:space="preserve"> PAGEREF _Toc237261734 \h </w:instrText>
        </w:r>
        <w:r>
          <w:rPr>
            <w:noProof/>
            <w:webHidden/>
          </w:rPr>
        </w:r>
        <w:r>
          <w:rPr>
            <w:noProof/>
            <w:webHidden/>
          </w:rPr>
          <w:fldChar w:fldCharType="separate"/>
        </w:r>
        <w:r>
          <w:rPr>
            <w:noProof/>
            <w:webHidden/>
          </w:rPr>
          <w:t>4</w:t>
        </w:r>
        <w:r>
          <w:rPr>
            <w:noProof/>
            <w:webHidden/>
          </w:rPr>
          <w:fldChar w:fldCharType="end"/>
        </w:r>
      </w:hyperlink>
    </w:p>
    <w:p w14:paraId="1E4CE435" w14:textId="7BFDB8A0"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35" w:history="1">
        <w:r w:rsidRPr="00A55BBE">
          <w:rPr>
            <w:rStyle w:val="Hyperkobling"/>
            <w:noProof/>
          </w:rPr>
          <w:t>2.3</w:t>
        </w:r>
        <w:r>
          <w:rPr>
            <w:rFonts w:asciiTheme="minorHAnsi" w:eastAsiaTheme="minorEastAsia" w:hAnsiTheme="minorHAnsi" w:cstheme="minorBidi"/>
            <w:noProof/>
            <w:kern w:val="2"/>
            <w:sz w:val="24"/>
            <w:szCs w:val="24"/>
            <w14:ligatures w14:val="standardContextual"/>
          </w:rPr>
          <w:tab/>
        </w:r>
        <w:r w:rsidRPr="00A55BBE">
          <w:rPr>
            <w:rStyle w:val="Hyperkobling"/>
            <w:noProof/>
          </w:rPr>
          <w:t>Anskaffelsens klimaavtrykk og miljøbelastning</w:t>
        </w:r>
        <w:r>
          <w:rPr>
            <w:noProof/>
            <w:webHidden/>
          </w:rPr>
          <w:tab/>
        </w:r>
        <w:r>
          <w:rPr>
            <w:noProof/>
            <w:webHidden/>
          </w:rPr>
          <w:fldChar w:fldCharType="begin"/>
        </w:r>
        <w:r>
          <w:rPr>
            <w:noProof/>
            <w:webHidden/>
          </w:rPr>
          <w:instrText xml:space="preserve"> PAGEREF _Toc237261735 \h </w:instrText>
        </w:r>
        <w:r>
          <w:rPr>
            <w:noProof/>
            <w:webHidden/>
          </w:rPr>
        </w:r>
        <w:r>
          <w:rPr>
            <w:noProof/>
            <w:webHidden/>
          </w:rPr>
          <w:fldChar w:fldCharType="separate"/>
        </w:r>
        <w:r>
          <w:rPr>
            <w:noProof/>
            <w:webHidden/>
          </w:rPr>
          <w:t>4</w:t>
        </w:r>
        <w:r>
          <w:rPr>
            <w:noProof/>
            <w:webHidden/>
          </w:rPr>
          <w:fldChar w:fldCharType="end"/>
        </w:r>
      </w:hyperlink>
    </w:p>
    <w:p w14:paraId="06DB81CD" w14:textId="669DBEAD"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36" w:history="1">
        <w:r w:rsidRPr="00A55BBE">
          <w:rPr>
            <w:rStyle w:val="Hyperkobling"/>
            <w:noProof/>
          </w:rPr>
          <w:t>2.4</w:t>
        </w:r>
        <w:r>
          <w:rPr>
            <w:rFonts w:asciiTheme="minorHAnsi" w:eastAsiaTheme="minorEastAsia" w:hAnsiTheme="minorHAnsi" w:cstheme="minorBidi"/>
            <w:noProof/>
            <w:kern w:val="2"/>
            <w:sz w:val="24"/>
            <w:szCs w:val="24"/>
            <w14:ligatures w14:val="standardContextual"/>
          </w:rPr>
          <w:tab/>
        </w:r>
        <w:r w:rsidRPr="00A55BBE">
          <w:rPr>
            <w:rStyle w:val="Hyperkobling"/>
            <w:noProof/>
          </w:rPr>
          <w:t>Anskaffelsens økonomiske verdi</w:t>
        </w:r>
        <w:r>
          <w:rPr>
            <w:noProof/>
            <w:webHidden/>
          </w:rPr>
          <w:tab/>
        </w:r>
        <w:r>
          <w:rPr>
            <w:noProof/>
            <w:webHidden/>
          </w:rPr>
          <w:fldChar w:fldCharType="begin"/>
        </w:r>
        <w:r>
          <w:rPr>
            <w:noProof/>
            <w:webHidden/>
          </w:rPr>
          <w:instrText xml:space="preserve"> PAGEREF _Toc237261736 \h </w:instrText>
        </w:r>
        <w:r>
          <w:rPr>
            <w:noProof/>
            <w:webHidden/>
          </w:rPr>
        </w:r>
        <w:r>
          <w:rPr>
            <w:noProof/>
            <w:webHidden/>
          </w:rPr>
          <w:fldChar w:fldCharType="separate"/>
        </w:r>
        <w:r>
          <w:rPr>
            <w:noProof/>
            <w:webHidden/>
          </w:rPr>
          <w:t>5</w:t>
        </w:r>
        <w:r>
          <w:rPr>
            <w:noProof/>
            <w:webHidden/>
          </w:rPr>
          <w:fldChar w:fldCharType="end"/>
        </w:r>
      </w:hyperlink>
    </w:p>
    <w:p w14:paraId="2E0F3FF5" w14:textId="05874DAB"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37" w:history="1">
        <w:r w:rsidRPr="00A55BBE">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Kontrakt</w:t>
        </w:r>
        <w:r>
          <w:rPr>
            <w:noProof/>
            <w:webHidden/>
          </w:rPr>
          <w:tab/>
        </w:r>
        <w:r>
          <w:rPr>
            <w:noProof/>
            <w:webHidden/>
          </w:rPr>
          <w:fldChar w:fldCharType="begin"/>
        </w:r>
        <w:r>
          <w:rPr>
            <w:noProof/>
            <w:webHidden/>
          </w:rPr>
          <w:instrText xml:space="preserve"> PAGEREF _Toc237261737 \h </w:instrText>
        </w:r>
        <w:r>
          <w:rPr>
            <w:noProof/>
            <w:webHidden/>
          </w:rPr>
        </w:r>
        <w:r>
          <w:rPr>
            <w:noProof/>
            <w:webHidden/>
          </w:rPr>
          <w:fldChar w:fldCharType="separate"/>
        </w:r>
        <w:r>
          <w:rPr>
            <w:noProof/>
            <w:webHidden/>
          </w:rPr>
          <w:t>5</w:t>
        </w:r>
        <w:r>
          <w:rPr>
            <w:noProof/>
            <w:webHidden/>
          </w:rPr>
          <w:fldChar w:fldCharType="end"/>
        </w:r>
      </w:hyperlink>
    </w:p>
    <w:p w14:paraId="1A157379" w14:textId="59141D1F"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38" w:history="1">
        <w:r w:rsidRPr="00A55BBE">
          <w:rPr>
            <w:rStyle w:val="Hyperkobling"/>
            <w:rFonts w:cstheme="minorHAnsi"/>
            <w:noProof/>
          </w:rPr>
          <w:t>3</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REGLER FOR GJENNOMFØRING AV KONKURRANSEN</w:t>
        </w:r>
        <w:r>
          <w:rPr>
            <w:noProof/>
            <w:webHidden/>
          </w:rPr>
          <w:tab/>
        </w:r>
        <w:r>
          <w:rPr>
            <w:noProof/>
            <w:webHidden/>
          </w:rPr>
          <w:fldChar w:fldCharType="begin"/>
        </w:r>
        <w:r>
          <w:rPr>
            <w:noProof/>
            <w:webHidden/>
          </w:rPr>
          <w:instrText xml:space="preserve"> PAGEREF _Toc237261738 \h </w:instrText>
        </w:r>
        <w:r>
          <w:rPr>
            <w:noProof/>
            <w:webHidden/>
          </w:rPr>
        </w:r>
        <w:r>
          <w:rPr>
            <w:noProof/>
            <w:webHidden/>
          </w:rPr>
          <w:fldChar w:fldCharType="separate"/>
        </w:r>
        <w:r>
          <w:rPr>
            <w:noProof/>
            <w:webHidden/>
          </w:rPr>
          <w:t>6</w:t>
        </w:r>
        <w:r>
          <w:rPr>
            <w:noProof/>
            <w:webHidden/>
          </w:rPr>
          <w:fldChar w:fldCharType="end"/>
        </w:r>
      </w:hyperlink>
    </w:p>
    <w:p w14:paraId="43FB97CA" w14:textId="763D41D4"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39" w:history="1">
        <w:r w:rsidRPr="00A55BBE">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Anskaffelsesprosedyre</w:t>
        </w:r>
        <w:r>
          <w:rPr>
            <w:noProof/>
            <w:webHidden/>
          </w:rPr>
          <w:tab/>
        </w:r>
        <w:r>
          <w:rPr>
            <w:noProof/>
            <w:webHidden/>
          </w:rPr>
          <w:fldChar w:fldCharType="begin"/>
        </w:r>
        <w:r>
          <w:rPr>
            <w:noProof/>
            <w:webHidden/>
          </w:rPr>
          <w:instrText xml:space="preserve"> PAGEREF _Toc237261739 \h </w:instrText>
        </w:r>
        <w:r>
          <w:rPr>
            <w:noProof/>
            <w:webHidden/>
          </w:rPr>
        </w:r>
        <w:r>
          <w:rPr>
            <w:noProof/>
            <w:webHidden/>
          </w:rPr>
          <w:fldChar w:fldCharType="separate"/>
        </w:r>
        <w:r>
          <w:rPr>
            <w:noProof/>
            <w:webHidden/>
          </w:rPr>
          <w:t>6</w:t>
        </w:r>
        <w:r>
          <w:rPr>
            <w:noProof/>
            <w:webHidden/>
          </w:rPr>
          <w:fldChar w:fldCharType="end"/>
        </w:r>
      </w:hyperlink>
    </w:p>
    <w:p w14:paraId="25FAE804" w14:textId="2F15FFCC"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40" w:history="1">
        <w:r w:rsidRPr="00A55BBE">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Viktige datoer og tidsfrister</w:t>
        </w:r>
        <w:r>
          <w:rPr>
            <w:noProof/>
            <w:webHidden/>
          </w:rPr>
          <w:tab/>
        </w:r>
        <w:r>
          <w:rPr>
            <w:noProof/>
            <w:webHidden/>
          </w:rPr>
          <w:fldChar w:fldCharType="begin"/>
        </w:r>
        <w:r>
          <w:rPr>
            <w:noProof/>
            <w:webHidden/>
          </w:rPr>
          <w:instrText xml:space="preserve"> PAGEREF _Toc237261740 \h </w:instrText>
        </w:r>
        <w:r>
          <w:rPr>
            <w:noProof/>
            <w:webHidden/>
          </w:rPr>
        </w:r>
        <w:r>
          <w:rPr>
            <w:noProof/>
            <w:webHidden/>
          </w:rPr>
          <w:fldChar w:fldCharType="separate"/>
        </w:r>
        <w:r>
          <w:rPr>
            <w:noProof/>
            <w:webHidden/>
          </w:rPr>
          <w:t>6</w:t>
        </w:r>
        <w:r>
          <w:rPr>
            <w:noProof/>
            <w:webHidden/>
          </w:rPr>
          <w:fldChar w:fldCharType="end"/>
        </w:r>
      </w:hyperlink>
    </w:p>
    <w:p w14:paraId="25A3ADCF" w14:textId="6047CA22"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41" w:history="1">
        <w:r w:rsidRPr="00A55BBE">
          <w:rPr>
            <w:rStyle w:val="Hyperkobling"/>
            <w:noProof/>
          </w:rPr>
          <w:t>3.3</w:t>
        </w:r>
        <w:r>
          <w:rPr>
            <w:rFonts w:asciiTheme="minorHAnsi" w:eastAsiaTheme="minorEastAsia" w:hAnsiTheme="minorHAnsi" w:cstheme="minorBidi"/>
            <w:noProof/>
            <w:kern w:val="2"/>
            <w:sz w:val="24"/>
            <w:szCs w:val="24"/>
            <w14:ligatures w14:val="standardContextual"/>
          </w:rPr>
          <w:tab/>
        </w:r>
        <w:r w:rsidRPr="00A55BBE">
          <w:rPr>
            <w:rStyle w:val="Hyperkobling"/>
            <w:noProof/>
          </w:rPr>
          <w:t>Tilbudskonferanse</w:t>
        </w:r>
        <w:r>
          <w:rPr>
            <w:noProof/>
            <w:webHidden/>
          </w:rPr>
          <w:tab/>
        </w:r>
        <w:r>
          <w:rPr>
            <w:noProof/>
            <w:webHidden/>
          </w:rPr>
          <w:fldChar w:fldCharType="begin"/>
        </w:r>
        <w:r>
          <w:rPr>
            <w:noProof/>
            <w:webHidden/>
          </w:rPr>
          <w:instrText xml:space="preserve"> PAGEREF _Toc237261741 \h </w:instrText>
        </w:r>
        <w:r>
          <w:rPr>
            <w:noProof/>
            <w:webHidden/>
          </w:rPr>
        </w:r>
        <w:r>
          <w:rPr>
            <w:noProof/>
            <w:webHidden/>
          </w:rPr>
          <w:fldChar w:fldCharType="separate"/>
        </w:r>
        <w:r>
          <w:rPr>
            <w:noProof/>
            <w:webHidden/>
          </w:rPr>
          <w:t>7</w:t>
        </w:r>
        <w:r>
          <w:rPr>
            <w:noProof/>
            <w:webHidden/>
          </w:rPr>
          <w:fldChar w:fldCharType="end"/>
        </w:r>
      </w:hyperlink>
    </w:p>
    <w:p w14:paraId="134F9533" w14:textId="6977A84C"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42" w:history="1">
        <w:r w:rsidRPr="00A55BBE">
          <w:rPr>
            <w:rStyle w:val="Hyperkobling"/>
            <w:rFonts w:cstheme="minorHAnsi"/>
            <w:noProof/>
          </w:rPr>
          <w:t>3.4</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Vedståelsesfrist</w:t>
        </w:r>
        <w:r>
          <w:rPr>
            <w:noProof/>
            <w:webHidden/>
          </w:rPr>
          <w:tab/>
        </w:r>
        <w:r>
          <w:rPr>
            <w:noProof/>
            <w:webHidden/>
          </w:rPr>
          <w:fldChar w:fldCharType="begin"/>
        </w:r>
        <w:r>
          <w:rPr>
            <w:noProof/>
            <w:webHidden/>
          </w:rPr>
          <w:instrText xml:space="preserve"> PAGEREF _Toc237261742 \h </w:instrText>
        </w:r>
        <w:r>
          <w:rPr>
            <w:noProof/>
            <w:webHidden/>
          </w:rPr>
        </w:r>
        <w:r>
          <w:rPr>
            <w:noProof/>
            <w:webHidden/>
          </w:rPr>
          <w:fldChar w:fldCharType="separate"/>
        </w:r>
        <w:r>
          <w:rPr>
            <w:noProof/>
            <w:webHidden/>
          </w:rPr>
          <w:t>7</w:t>
        </w:r>
        <w:r>
          <w:rPr>
            <w:noProof/>
            <w:webHidden/>
          </w:rPr>
          <w:fldChar w:fldCharType="end"/>
        </w:r>
      </w:hyperlink>
    </w:p>
    <w:p w14:paraId="6F1B8570" w14:textId="0DEEB0AC"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43" w:history="1">
        <w:r w:rsidRPr="00A55BBE">
          <w:rPr>
            <w:rStyle w:val="Hyperkobling"/>
            <w:rFonts w:cstheme="minorHAnsi"/>
            <w:noProof/>
          </w:rPr>
          <w:t>3.5</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Språk</w:t>
        </w:r>
        <w:r>
          <w:rPr>
            <w:noProof/>
            <w:webHidden/>
          </w:rPr>
          <w:tab/>
        </w:r>
        <w:r>
          <w:rPr>
            <w:noProof/>
            <w:webHidden/>
          </w:rPr>
          <w:fldChar w:fldCharType="begin"/>
        </w:r>
        <w:r>
          <w:rPr>
            <w:noProof/>
            <w:webHidden/>
          </w:rPr>
          <w:instrText xml:space="preserve"> PAGEREF _Toc237261743 \h </w:instrText>
        </w:r>
        <w:r>
          <w:rPr>
            <w:noProof/>
            <w:webHidden/>
          </w:rPr>
        </w:r>
        <w:r>
          <w:rPr>
            <w:noProof/>
            <w:webHidden/>
          </w:rPr>
          <w:fldChar w:fldCharType="separate"/>
        </w:r>
        <w:r>
          <w:rPr>
            <w:noProof/>
            <w:webHidden/>
          </w:rPr>
          <w:t>7</w:t>
        </w:r>
        <w:r>
          <w:rPr>
            <w:noProof/>
            <w:webHidden/>
          </w:rPr>
          <w:fldChar w:fldCharType="end"/>
        </w:r>
      </w:hyperlink>
    </w:p>
    <w:p w14:paraId="0DDB1792" w14:textId="264056A1"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44" w:history="1">
        <w:r w:rsidRPr="00A55BBE">
          <w:rPr>
            <w:rStyle w:val="Hyperkobling"/>
            <w:rFonts w:cstheme="minorHAnsi"/>
            <w:noProof/>
          </w:rPr>
          <w:t>3.6</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_Toc237261744 \h </w:instrText>
        </w:r>
        <w:r>
          <w:rPr>
            <w:noProof/>
            <w:webHidden/>
          </w:rPr>
        </w:r>
        <w:r>
          <w:rPr>
            <w:noProof/>
            <w:webHidden/>
          </w:rPr>
          <w:fldChar w:fldCharType="separate"/>
        </w:r>
        <w:r>
          <w:rPr>
            <w:noProof/>
            <w:webHidden/>
          </w:rPr>
          <w:t>7</w:t>
        </w:r>
        <w:r>
          <w:rPr>
            <w:noProof/>
            <w:webHidden/>
          </w:rPr>
          <w:fldChar w:fldCharType="end"/>
        </w:r>
      </w:hyperlink>
    </w:p>
    <w:p w14:paraId="2923F583" w14:textId="21AF395A"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45" w:history="1">
        <w:r w:rsidRPr="00A55BBE">
          <w:rPr>
            <w:rStyle w:val="Hyperkobling"/>
            <w:rFonts w:cstheme="minorHAnsi"/>
            <w:noProof/>
          </w:rPr>
          <w:t>3.7</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Tilleggsopplysninger</w:t>
        </w:r>
        <w:r>
          <w:rPr>
            <w:noProof/>
            <w:webHidden/>
          </w:rPr>
          <w:tab/>
        </w:r>
        <w:r>
          <w:rPr>
            <w:noProof/>
            <w:webHidden/>
          </w:rPr>
          <w:fldChar w:fldCharType="begin"/>
        </w:r>
        <w:r>
          <w:rPr>
            <w:noProof/>
            <w:webHidden/>
          </w:rPr>
          <w:instrText xml:space="preserve"> PAGEREF _Toc237261745 \h </w:instrText>
        </w:r>
        <w:r>
          <w:rPr>
            <w:noProof/>
            <w:webHidden/>
          </w:rPr>
        </w:r>
        <w:r>
          <w:rPr>
            <w:noProof/>
            <w:webHidden/>
          </w:rPr>
          <w:fldChar w:fldCharType="separate"/>
        </w:r>
        <w:r>
          <w:rPr>
            <w:noProof/>
            <w:webHidden/>
          </w:rPr>
          <w:t>7</w:t>
        </w:r>
        <w:r>
          <w:rPr>
            <w:noProof/>
            <w:webHidden/>
          </w:rPr>
          <w:fldChar w:fldCharType="end"/>
        </w:r>
      </w:hyperlink>
    </w:p>
    <w:p w14:paraId="638E6247" w14:textId="30117B9F"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46" w:history="1">
        <w:r w:rsidRPr="00A55BBE">
          <w:rPr>
            <w:rStyle w:val="Hyperkobling"/>
            <w:rFonts w:cstheme="minorHAnsi"/>
            <w:noProof/>
          </w:rPr>
          <w:t>3.8</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Leverandørens deltakelseskostnader</w:t>
        </w:r>
        <w:r>
          <w:rPr>
            <w:noProof/>
            <w:webHidden/>
          </w:rPr>
          <w:tab/>
        </w:r>
        <w:r>
          <w:rPr>
            <w:noProof/>
            <w:webHidden/>
          </w:rPr>
          <w:fldChar w:fldCharType="begin"/>
        </w:r>
        <w:r>
          <w:rPr>
            <w:noProof/>
            <w:webHidden/>
          </w:rPr>
          <w:instrText xml:space="preserve"> PAGEREF _Toc237261746 \h </w:instrText>
        </w:r>
        <w:r>
          <w:rPr>
            <w:noProof/>
            <w:webHidden/>
          </w:rPr>
        </w:r>
        <w:r>
          <w:rPr>
            <w:noProof/>
            <w:webHidden/>
          </w:rPr>
          <w:fldChar w:fldCharType="separate"/>
        </w:r>
        <w:r>
          <w:rPr>
            <w:noProof/>
            <w:webHidden/>
          </w:rPr>
          <w:t>7</w:t>
        </w:r>
        <w:r>
          <w:rPr>
            <w:noProof/>
            <w:webHidden/>
          </w:rPr>
          <w:fldChar w:fldCharType="end"/>
        </w:r>
      </w:hyperlink>
    </w:p>
    <w:p w14:paraId="685D26C4" w14:textId="4F1E461F"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47" w:history="1">
        <w:r w:rsidRPr="00A55BBE">
          <w:rPr>
            <w:rStyle w:val="Hyperkobling"/>
            <w:noProof/>
          </w:rPr>
          <w:t>3.9</w:t>
        </w:r>
        <w:r>
          <w:rPr>
            <w:rFonts w:asciiTheme="minorHAnsi" w:eastAsiaTheme="minorEastAsia" w:hAnsiTheme="minorHAnsi" w:cstheme="minorBidi"/>
            <w:noProof/>
            <w:kern w:val="2"/>
            <w:sz w:val="24"/>
            <w:szCs w:val="24"/>
            <w14:ligatures w14:val="standardContextual"/>
          </w:rPr>
          <w:tab/>
        </w:r>
        <w:r w:rsidRPr="00A55BBE">
          <w:rPr>
            <w:rStyle w:val="Hyperkobling"/>
            <w:noProof/>
          </w:rPr>
          <w:t>Skatteattest</w:t>
        </w:r>
        <w:r>
          <w:rPr>
            <w:noProof/>
            <w:webHidden/>
          </w:rPr>
          <w:tab/>
        </w:r>
        <w:r>
          <w:rPr>
            <w:noProof/>
            <w:webHidden/>
          </w:rPr>
          <w:fldChar w:fldCharType="begin"/>
        </w:r>
        <w:r>
          <w:rPr>
            <w:noProof/>
            <w:webHidden/>
          </w:rPr>
          <w:instrText xml:space="preserve"> PAGEREF _Toc237261747 \h </w:instrText>
        </w:r>
        <w:r>
          <w:rPr>
            <w:noProof/>
            <w:webHidden/>
          </w:rPr>
        </w:r>
        <w:r>
          <w:rPr>
            <w:noProof/>
            <w:webHidden/>
          </w:rPr>
          <w:fldChar w:fldCharType="separate"/>
        </w:r>
        <w:r>
          <w:rPr>
            <w:noProof/>
            <w:webHidden/>
          </w:rPr>
          <w:t>7</w:t>
        </w:r>
        <w:r>
          <w:rPr>
            <w:noProof/>
            <w:webHidden/>
          </w:rPr>
          <w:fldChar w:fldCharType="end"/>
        </w:r>
      </w:hyperlink>
    </w:p>
    <w:p w14:paraId="58A51966" w14:textId="3F2E2849"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48" w:history="1">
        <w:r w:rsidRPr="00A55BBE">
          <w:rPr>
            <w:rStyle w:val="Hyperkobling"/>
            <w:rFonts w:cstheme="minorHAnsi"/>
            <w:noProof/>
          </w:rPr>
          <w:t>4</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_Toc237261748 \h </w:instrText>
        </w:r>
        <w:r>
          <w:rPr>
            <w:noProof/>
            <w:webHidden/>
          </w:rPr>
        </w:r>
        <w:r>
          <w:rPr>
            <w:noProof/>
            <w:webHidden/>
          </w:rPr>
          <w:fldChar w:fldCharType="separate"/>
        </w:r>
        <w:r>
          <w:rPr>
            <w:noProof/>
            <w:webHidden/>
          </w:rPr>
          <w:t>8</w:t>
        </w:r>
        <w:r>
          <w:rPr>
            <w:noProof/>
            <w:webHidden/>
          </w:rPr>
          <w:fldChar w:fldCharType="end"/>
        </w:r>
      </w:hyperlink>
    </w:p>
    <w:p w14:paraId="50CC42FB" w14:textId="00F0AB90"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49" w:history="1">
        <w:r w:rsidRPr="00A55BBE">
          <w:rPr>
            <w:rStyle w:val="Hyperkobling"/>
            <w:rFonts w:cstheme="minorHAnsi"/>
            <w:noProof/>
          </w:rPr>
          <w:t>5</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LØNNS- OG ARBEIDSVILKÅR</w:t>
        </w:r>
        <w:r>
          <w:rPr>
            <w:noProof/>
            <w:webHidden/>
          </w:rPr>
          <w:tab/>
        </w:r>
        <w:r>
          <w:rPr>
            <w:noProof/>
            <w:webHidden/>
          </w:rPr>
          <w:fldChar w:fldCharType="begin"/>
        </w:r>
        <w:r>
          <w:rPr>
            <w:noProof/>
            <w:webHidden/>
          </w:rPr>
          <w:instrText xml:space="preserve"> PAGEREF _Toc237261749 \h </w:instrText>
        </w:r>
        <w:r>
          <w:rPr>
            <w:noProof/>
            <w:webHidden/>
          </w:rPr>
        </w:r>
        <w:r>
          <w:rPr>
            <w:noProof/>
            <w:webHidden/>
          </w:rPr>
          <w:fldChar w:fldCharType="separate"/>
        </w:r>
        <w:r>
          <w:rPr>
            <w:noProof/>
            <w:webHidden/>
          </w:rPr>
          <w:t>9</w:t>
        </w:r>
        <w:r>
          <w:rPr>
            <w:noProof/>
            <w:webHidden/>
          </w:rPr>
          <w:fldChar w:fldCharType="end"/>
        </w:r>
      </w:hyperlink>
    </w:p>
    <w:p w14:paraId="47328AB9" w14:textId="0F6F0D43"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50" w:history="1">
        <w:r w:rsidRPr="00A55BBE">
          <w:rPr>
            <w:rStyle w:val="Hyperkobling"/>
            <w:noProof/>
          </w:rPr>
          <w:t>6</w:t>
        </w:r>
        <w:r>
          <w:rPr>
            <w:rFonts w:asciiTheme="minorHAnsi" w:eastAsiaTheme="minorEastAsia" w:hAnsiTheme="minorHAnsi" w:cstheme="minorBidi"/>
            <w:noProof/>
            <w:kern w:val="2"/>
            <w:sz w:val="24"/>
            <w:szCs w:val="24"/>
            <w14:ligatures w14:val="standardContextual"/>
          </w:rPr>
          <w:tab/>
        </w:r>
        <w:r w:rsidRPr="00A55BBE">
          <w:rPr>
            <w:rStyle w:val="Hyperkobling"/>
            <w:noProof/>
          </w:rPr>
          <w:t>KRAV TIL TILBUDET</w:t>
        </w:r>
        <w:r>
          <w:rPr>
            <w:noProof/>
            <w:webHidden/>
          </w:rPr>
          <w:tab/>
        </w:r>
        <w:r>
          <w:rPr>
            <w:noProof/>
            <w:webHidden/>
          </w:rPr>
          <w:fldChar w:fldCharType="begin"/>
        </w:r>
        <w:r>
          <w:rPr>
            <w:noProof/>
            <w:webHidden/>
          </w:rPr>
          <w:instrText xml:space="preserve"> PAGEREF _Toc237261750 \h </w:instrText>
        </w:r>
        <w:r>
          <w:rPr>
            <w:noProof/>
            <w:webHidden/>
          </w:rPr>
        </w:r>
        <w:r>
          <w:rPr>
            <w:noProof/>
            <w:webHidden/>
          </w:rPr>
          <w:fldChar w:fldCharType="separate"/>
        </w:r>
        <w:r>
          <w:rPr>
            <w:noProof/>
            <w:webHidden/>
          </w:rPr>
          <w:t>10</w:t>
        </w:r>
        <w:r>
          <w:rPr>
            <w:noProof/>
            <w:webHidden/>
          </w:rPr>
          <w:fldChar w:fldCharType="end"/>
        </w:r>
      </w:hyperlink>
    </w:p>
    <w:p w14:paraId="7900B87D" w14:textId="2347EF01"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51" w:history="1">
        <w:r w:rsidRPr="00A55BBE">
          <w:rPr>
            <w:rStyle w:val="Hyperkobling"/>
            <w:noProof/>
          </w:rPr>
          <w:t>6.1</w:t>
        </w:r>
        <w:r>
          <w:rPr>
            <w:rFonts w:asciiTheme="minorHAnsi" w:eastAsiaTheme="minorEastAsia" w:hAnsiTheme="minorHAnsi" w:cstheme="minorBidi"/>
            <w:noProof/>
            <w:kern w:val="2"/>
            <w:sz w:val="24"/>
            <w:szCs w:val="24"/>
            <w14:ligatures w14:val="standardContextual"/>
          </w:rPr>
          <w:tab/>
        </w:r>
        <w:r w:rsidRPr="00A55BBE">
          <w:rPr>
            <w:rStyle w:val="Hyperkobling"/>
            <w:noProof/>
          </w:rPr>
          <w:t>Vedståelsesfrist</w:t>
        </w:r>
        <w:r>
          <w:rPr>
            <w:noProof/>
            <w:webHidden/>
          </w:rPr>
          <w:tab/>
        </w:r>
        <w:r>
          <w:rPr>
            <w:noProof/>
            <w:webHidden/>
          </w:rPr>
          <w:fldChar w:fldCharType="begin"/>
        </w:r>
        <w:r>
          <w:rPr>
            <w:noProof/>
            <w:webHidden/>
          </w:rPr>
          <w:instrText xml:space="preserve"> PAGEREF _Toc237261751 \h </w:instrText>
        </w:r>
        <w:r>
          <w:rPr>
            <w:noProof/>
            <w:webHidden/>
          </w:rPr>
        </w:r>
        <w:r>
          <w:rPr>
            <w:noProof/>
            <w:webHidden/>
          </w:rPr>
          <w:fldChar w:fldCharType="separate"/>
        </w:r>
        <w:r>
          <w:rPr>
            <w:noProof/>
            <w:webHidden/>
          </w:rPr>
          <w:t>10</w:t>
        </w:r>
        <w:r>
          <w:rPr>
            <w:noProof/>
            <w:webHidden/>
          </w:rPr>
          <w:fldChar w:fldCharType="end"/>
        </w:r>
      </w:hyperlink>
    </w:p>
    <w:p w14:paraId="2BB29915" w14:textId="7B4FA3EB"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52" w:history="1">
        <w:r w:rsidRPr="00A55BBE">
          <w:rPr>
            <w:rStyle w:val="Hyperkobling"/>
            <w:noProof/>
          </w:rPr>
          <w:t>6.2</w:t>
        </w:r>
        <w:r>
          <w:rPr>
            <w:rFonts w:asciiTheme="minorHAnsi" w:eastAsiaTheme="minorEastAsia" w:hAnsiTheme="minorHAnsi" w:cstheme="minorBidi"/>
            <w:noProof/>
            <w:kern w:val="2"/>
            <w:sz w:val="24"/>
            <w:szCs w:val="24"/>
            <w14:ligatures w14:val="standardContextual"/>
          </w:rPr>
          <w:tab/>
        </w:r>
        <w:r w:rsidRPr="00A55BBE">
          <w:rPr>
            <w:rStyle w:val="Hyperkobling"/>
            <w:noProof/>
          </w:rPr>
          <w:t>Tilbud på hele eller deler av leveransen</w:t>
        </w:r>
        <w:r>
          <w:rPr>
            <w:noProof/>
            <w:webHidden/>
          </w:rPr>
          <w:tab/>
        </w:r>
        <w:r>
          <w:rPr>
            <w:noProof/>
            <w:webHidden/>
          </w:rPr>
          <w:fldChar w:fldCharType="begin"/>
        </w:r>
        <w:r>
          <w:rPr>
            <w:noProof/>
            <w:webHidden/>
          </w:rPr>
          <w:instrText xml:space="preserve"> PAGEREF _Toc237261752 \h </w:instrText>
        </w:r>
        <w:r>
          <w:rPr>
            <w:noProof/>
            <w:webHidden/>
          </w:rPr>
        </w:r>
        <w:r>
          <w:rPr>
            <w:noProof/>
            <w:webHidden/>
          </w:rPr>
          <w:fldChar w:fldCharType="separate"/>
        </w:r>
        <w:r>
          <w:rPr>
            <w:noProof/>
            <w:webHidden/>
          </w:rPr>
          <w:t>10</w:t>
        </w:r>
        <w:r>
          <w:rPr>
            <w:noProof/>
            <w:webHidden/>
          </w:rPr>
          <w:fldChar w:fldCharType="end"/>
        </w:r>
      </w:hyperlink>
    </w:p>
    <w:p w14:paraId="7DA79643" w14:textId="5E205A14"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53" w:history="1">
        <w:r w:rsidRPr="00A55BBE">
          <w:rPr>
            <w:rStyle w:val="Hyperkobling"/>
            <w:noProof/>
          </w:rPr>
          <w:t>6.3</w:t>
        </w:r>
        <w:r>
          <w:rPr>
            <w:rFonts w:asciiTheme="minorHAnsi" w:eastAsiaTheme="minorEastAsia" w:hAnsiTheme="minorHAnsi" w:cstheme="minorBidi"/>
            <w:noProof/>
            <w:kern w:val="2"/>
            <w:sz w:val="24"/>
            <w:szCs w:val="24"/>
            <w14:ligatures w14:val="standardContextual"/>
          </w:rPr>
          <w:tab/>
        </w:r>
        <w:r w:rsidRPr="00A55BBE">
          <w:rPr>
            <w:rStyle w:val="Hyperkobling"/>
            <w:noProof/>
          </w:rPr>
          <w:t>Avvik</w:t>
        </w:r>
        <w:r>
          <w:rPr>
            <w:noProof/>
            <w:webHidden/>
          </w:rPr>
          <w:tab/>
        </w:r>
        <w:r>
          <w:rPr>
            <w:noProof/>
            <w:webHidden/>
          </w:rPr>
          <w:fldChar w:fldCharType="begin"/>
        </w:r>
        <w:r>
          <w:rPr>
            <w:noProof/>
            <w:webHidden/>
          </w:rPr>
          <w:instrText xml:space="preserve"> PAGEREF _Toc237261753 \h </w:instrText>
        </w:r>
        <w:r>
          <w:rPr>
            <w:noProof/>
            <w:webHidden/>
          </w:rPr>
        </w:r>
        <w:r>
          <w:rPr>
            <w:noProof/>
            <w:webHidden/>
          </w:rPr>
          <w:fldChar w:fldCharType="separate"/>
        </w:r>
        <w:r>
          <w:rPr>
            <w:noProof/>
            <w:webHidden/>
          </w:rPr>
          <w:t>10</w:t>
        </w:r>
        <w:r>
          <w:rPr>
            <w:noProof/>
            <w:webHidden/>
          </w:rPr>
          <w:fldChar w:fldCharType="end"/>
        </w:r>
      </w:hyperlink>
    </w:p>
    <w:p w14:paraId="213C8E2A" w14:textId="39FB3B51"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54" w:history="1">
        <w:r w:rsidRPr="00A55BBE">
          <w:rPr>
            <w:rStyle w:val="Hyperkobling"/>
            <w:rFonts w:cstheme="minorHAnsi"/>
            <w:noProof/>
          </w:rPr>
          <w:t>7</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KVALIFISERING</w:t>
        </w:r>
        <w:r>
          <w:rPr>
            <w:noProof/>
            <w:webHidden/>
          </w:rPr>
          <w:tab/>
        </w:r>
        <w:r>
          <w:rPr>
            <w:noProof/>
            <w:webHidden/>
          </w:rPr>
          <w:fldChar w:fldCharType="begin"/>
        </w:r>
        <w:r>
          <w:rPr>
            <w:noProof/>
            <w:webHidden/>
          </w:rPr>
          <w:instrText xml:space="preserve"> PAGEREF _Toc237261754 \h </w:instrText>
        </w:r>
        <w:r>
          <w:rPr>
            <w:noProof/>
            <w:webHidden/>
          </w:rPr>
        </w:r>
        <w:r>
          <w:rPr>
            <w:noProof/>
            <w:webHidden/>
          </w:rPr>
          <w:fldChar w:fldCharType="separate"/>
        </w:r>
        <w:r>
          <w:rPr>
            <w:noProof/>
            <w:webHidden/>
          </w:rPr>
          <w:t>11</w:t>
        </w:r>
        <w:r>
          <w:rPr>
            <w:noProof/>
            <w:webHidden/>
          </w:rPr>
          <w:fldChar w:fldCharType="end"/>
        </w:r>
      </w:hyperlink>
    </w:p>
    <w:p w14:paraId="2B26A49F" w14:textId="2EA8DCF4"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55" w:history="1">
        <w:r w:rsidRPr="00A55BBE">
          <w:rPr>
            <w:rStyle w:val="Hyperkobling"/>
            <w:noProof/>
          </w:rPr>
          <w:t>7.1</w:t>
        </w:r>
        <w:r>
          <w:rPr>
            <w:rFonts w:asciiTheme="minorHAnsi" w:eastAsiaTheme="minorEastAsia" w:hAnsiTheme="minorHAnsi" w:cstheme="minorBidi"/>
            <w:noProof/>
            <w:kern w:val="2"/>
            <w:sz w:val="24"/>
            <w:szCs w:val="24"/>
            <w14:ligatures w14:val="standardContextual"/>
          </w:rPr>
          <w:tab/>
        </w:r>
        <w:r w:rsidRPr="00A55BBE">
          <w:rPr>
            <w:rStyle w:val="Hyperkobling"/>
            <w:noProof/>
          </w:rPr>
          <w:t>Det europeiske egenerklæringsskjemaet (ESPD)</w:t>
        </w:r>
        <w:r>
          <w:rPr>
            <w:noProof/>
            <w:webHidden/>
          </w:rPr>
          <w:tab/>
        </w:r>
        <w:r>
          <w:rPr>
            <w:noProof/>
            <w:webHidden/>
          </w:rPr>
          <w:fldChar w:fldCharType="begin"/>
        </w:r>
        <w:r>
          <w:rPr>
            <w:noProof/>
            <w:webHidden/>
          </w:rPr>
          <w:instrText xml:space="preserve"> PAGEREF _Toc237261755 \h </w:instrText>
        </w:r>
        <w:r>
          <w:rPr>
            <w:noProof/>
            <w:webHidden/>
          </w:rPr>
        </w:r>
        <w:r>
          <w:rPr>
            <w:noProof/>
            <w:webHidden/>
          </w:rPr>
          <w:fldChar w:fldCharType="separate"/>
        </w:r>
        <w:r>
          <w:rPr>
            <w:noProof/>
            <w:webHidden/>
          </w:rPr>
          <w:t>11</w:t>
        </w:r>
        <w:r>
          <w:rPr>
            <w:noProof/>
            <w:webHidden/>
          </w:rPr>
          <w:fldChar w:fldCharType="end"/>
        </w:r>
      </w:hyperlink>
    </w:p>
    <w:p w14:paraId="0486268E" w14:textId="41B5CB08"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56" w:history="1">
        <w:r w:rsidRPr="00A55BBE">
          <w:rPr>
            <w:rStyle w:val="Hyperkobling"/>
            <w:noProof/>
          </w:rPr>
          <w:t>7.2</w:t>
        </w:r>
        <w:r>
          <w:rPr>
            <w:rFonts w:asciiTheme="minorHAnsi" w:eastAsiaTheme="minorEastAsia" w:hAnsiTheme="minorHAnsi" w:cstheme="minorBidi"/>
            <w:noProof/>
            <w:kern w:val="2"/>
            <w:sz w:val="24"/>
            <w:szCs w:val="24"/>
            <w14:ligatures w14:val="standardContextual"/>
          </w:rPr>
          <w:tab/>
        </w:r>
        <w:r w:rsidRPr="00A55BBE">
          <w:rPr>
            <w:rStyle w:val="Hyperkobling"/>
            <w:noProof/>
          </w:rPr>
          <w:t>Nasjonale avvisningsgrunner</w:t>
        </w:r>
        <w:r>
          <w:rPr>
            <w:noProof/>
            <w:webHidden/>
          </w:rPr>
          <w:tab/>
        </w:r>
        <w:r>
          <w:rPr>
            <w:noProof/>
            <w:webHidden/>
          </w:rPr>
          <w:fldChar w:fldCharType="begin"/>
        </w:r>
        <w:r>
          <w:rPr>
            <w:noProof/>
            <w:webHidden/>
          </w:rPr>
          <w:instrText xml:space="preserve"> PAGEREF _Toc237261756 \h </w:instrText>
        </w:r>
        <w:r>
          <w:rPr>
            <w:noProof/>
            <w:webHidden/>
          </w:rPr>
        </w:r>
        <w:r>
          <w:rPr>
            <w:noProof/>
            <w:webHidden/>
          </w:rPr>
          <w:fldChar w:fldCharType="separate"/>
        </w:r>
        <w:r>
          <w:rPr>
            <w:noProof/>
            <w:webHidden/>
          </w:rPr>
          <w:t>11</w:t>
        </w:r>
        <w:r>
          <w:rPr>
            <w:noProof/>
            <w:webHidden/>
          </w:rPr>
          <w:fldChar w:fldCharType="end"/>
        </w:r>
      </w:hyperlink>
    </w:p>
    <w:p w14:paraId="2981D14E" w14:textId="45DE5022"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57" w:history="1">
        <w:r w:rsidRPr="00A55BBE">
          <w:rPr>
            <w:rStyle w:val="Hyperkobling"/>
            <w:noProof/>
          </w:rPr>
          <w:t>7.3</w:t>
        </w:r>
        <w:r>
          <w:rPr>
            <w:rFonts w:asciiTheme="minorHAnsi" w:eastAsiaTheme="minorEastAsia" w:hAnsiTheme="minorHAnsi" w:cstheme="minorBidi"/>
            <w:noProof/>
            <w:kern w:val="2"/>
            <w:sz w:val="24"/>
            <w:szCs w:val="24"/>
            <w14:ligatures w14:val="standardContextual"/>
          </w:rPr>
          <w:tab/>
        </w:r>
        <w:r w:rsidRPr="00A55BBE">
          <w:rPr>
            <w:rStyle w:val="Hyperkobling"/>
            <w:noProof/>
          </w:rPr>
          <w:t>Forpliktelseserklæring</w:t>
        </w:r>
        <w:r>
          <w:rPr>
            <w:noProof/>
            <w:webHidden/>
          </w:rPr>
          <w:tab/>
        </w:r>
        <w:r>
          <w:rPr>
            <w:noProof/>
            <w:webHidden/>
          </w:rPr>
          <w:fldChar w:fldCharType="begin"/>
        </w:r>
        <w:r>
          <w:rPr>
            <w:noProof/>
            <w:webHidden/>
          </w:rPr>
          <w:instrText xml:space="preserve"> PAGEREF _Toc237261757 \h </w:instrText>
        </w:r>
        <w:r>
          <w:rPr>
            <w:noProof/>
            <w:webHidden/>
          </w:rPr>
        </w:r>
        <w:r>
          <w:rPr>
            <w:noProof/>
            <w:webHidden/>
          </w:rPr>
          <w:fldChar w:fldCharType="separate"/>
        </w:r>
        <w:r>
          <w:rPr>
            <w:noProof/>
            <w:webHidden/>
          </w:rPr>
          <w:t>11</w:t>
        </w:r>
        <w:r>
          <w:rPr>
            <w:noProof/>
            <w:webHidden/>
          </w:rPr>
          <w:fldChar w:fldCharType="end"/>
        </w:r>
      </w:hyperlink>
    </w:p>
    <w:p w14:paraId="74476E41" w14:textId="45057BC9"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58" w:history="1">
        <w:r w:rsidRPr="00A55BBE">
          <w:rPr>
            <w:rStyle w:val="Hyperkobling"/>
            <w:rFonts w:cstheme="minorHAnsi"/>
            <w:noProof/>
          </w:rPr>
          <w:t>7.4</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Kvalifikasjonskrav</w:t>
        </w:r>
        <w:r>
          <w:rPr>
            <w:noProof/>
            <w:webHidden/>
          </w:rPr>
          <w:tab/>
        </w:r>
        <w:r>
          <w:rPr>
            <w:noProof/>
            <w:webHidden/>
          </w:rPr>
          <w:fldChar w:fldCharType="begin"/>
        </w:r>
        <w:r>
          <w:rPr>
            <w:noProof/>
            <w:webHidden/>
          </w:rPr>
          <w:instrText xml:space="preserve"> PAGEREF _Toc237261758 \h </w:instrText>
        </w:r>
        <w:r>
          <w:rPr>
            <w:noProof/>
            <w:webHidden/>
          </w:rPr>
        </w:r>
        <w:r>
          <w:rPr>
            <w:noProof/>
            <w:webHidden/>
          </w:rPr>
          <w:fldChar w:fldCharType="separate"/>
        </w:r>
        <w:r>
          <w:rPr>
            <w:noProof/>
            <w:webHidden/>
          </w:rPr>
          <w:t>11</w:t>
        </w:r>
        <w:r>
          <w:rPr>
            <w:noProof/>
            <w:webHidden/>
          </w:rPr>
          <w:fldChar w:fldCharType="end"/>
        </w:r>
      </w:hyperlink>
    </w:p>
    <w:p w14:paraId="735DBA68" w14:textId="5DCA682D"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59" w:history="1">
        <w:r w:rsidRPr="00A55BBE">
          <w:rPr>
            <w:rStyle w:val="Hyperkobling"/>
            <w:rFonts w:cstheme="minorHAnsi"/>
            <w:noProof/>
          </w:rPr>
          <w:t>8</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TILDELINGSKRITERIER</w:t>
        </w:r>
        <w:r>
          <w:rPr>
            <w:noProof/>
            <w:webHidden/>
          </w:rPr>
          <w:tab/>
        </w:r>
        <w:r>
          <w:rPr>
            <w:noProof/>
            <w:webHidden/>
          </w:rPr>
          <w:fldChar w:fldCharType="begin"/>
        </w:r>
        <w:r>
          <w:rPr>
            <w:noProof/>
            <w:webHidden/>
          </w:rPr>
          <w:instrText xml:space="preserve"> PAGEREF _Toc237261759 \h </w:instrText>
        </w:r>
        <w:r>
          <w:rPr>
            <w:noProof/>
            <w:webHidden/>
          </w:rPr>
        </w:r>
        <w:r>
          <w:rPr>
            <w:noProof/>
            <w:webHidden/>
          </w:rPr>
          <w:fldChar w:fldCharType="separate"/>
        </w:r>
        <w:r>
          <w:rPr>
            <w:noProof/>
            <w:webHidden/>
          </w:rPr>
          <w:t>14</w:t>
        </w:r>
        <w:r>
          <w:rPr>
            <w:noProof/>
            <w:webHidden/>
          </w:rPr>
          <w:fldChar w:fldCharType="end"/>
        </w:r>
      </w:hyperlink>
    </w:p>
    <w:p w14:paraId="6DC51F4A" w14:textId="085E361C"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60" w:history="1">
        <w:r w:rsidRPr="00A55BBE">
          <w:rPr>
            <w:rStyle w:val="Hyperkobling"/>
            <w:noProof/>
          </w:rPr>
          <w:t>9</w:t>
        </w:r>
        <w:r>
          <w:rPr>
            <w:rFonts w:asciiTheme="minorHAnsi" w:eastAsiaTheme="minorEastAsia" w:hAnsiTheme="minorHAnsi" w:cstheme="minorBidi"/>
            <w:noProof/>
            <w:kern w:val="2"/>
            <w:sz w:val="24"/>
            <w:szCs w:val="24"/>
            <w14:ligatures w14:val="standardContextual"/>
          </w:rPr>
          <w:tab/>
        </w:r>
        <w:r w:rsidRPr="00A55BBE">
          <w:rPr>
            <w:rStyle w:val="Hyperkobling"/>
            <w:noProof/>
          </w:rPr>
          <w:t>Tilbudsutforming og krav til levering</w:t>
        </w:r>
        <w:r>
          <w:rPr>
            <w:noProof/>
            <w:webHidden/>
          </w:rPr>
          <w:tab/>
        </w:r>
        <w:r>
          <w:rPr>
            <w:noProof/>
            <w:webHidden/>
          </w:rPr>
          <w:fldChar w:fldCharType="begin"/>
        </w:r>
        <w:r>
          <w:rPr>
            <w:noProof/>
            <w:webHidden/>
          </w:rPr>
          <w:instrText xml:space="preserve"> PAGEREF _Toc237261760 \h </w:instrText>
        </w:r>
        <w:r>
          <w:rPr>
            <w:noProof/>
            <w:webHidden/>
          </w:rPr>
        </w:r>
        <w:r>
          <w:rPr>
            <w:noProof/>
            <w:webHidden/>
          </w:rPr>
          <w:fldChar w:fldCharType="separate"/>
        </w:r>
        <w:r>
          <w:rPr>
            <w:noProof/>
            <w:webHidden/>
          </w:rPr>
          <w:t>15</w:t>
        </w:r>
        <w:r>
          <w:rPr>
            <w:noProof/>
            <w:webHidden/>
          </w:rPr>
          <w:fldChar w:fldCharType="end"/>
        </w:r>
      </w:hyperlink>
    </w:p>
    <w:p w14:paraId="3E4E4F4C" w14:textId="59D8A319"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61" w:history="1">
        <w:r w:rsidRPr="00A55BBE">
          <w:rPr>
            <w:rStyle w:val="Hyperkobling"/>
            <w:noProof/>
          </w:rPr>
          <w:t>9.1</w:t>
        </w:r>
        <w:r>
          <w:rPr>
            <w:rFonts w:asciiTheme="minorHAnsi" w:eastAsiaTheme="minorEastAsia" w:hAnsiTheme="minorHAnsi" w:cstheme="minorBidi"/>
            <w:noProof/>
            <w:kern w:val="2"/>
            <w:sz w:val="24"/>
            <w:szCs w:val="24"/>
            <w14:ligatures w14:val="standardContextual"/>
          </w:rPr>
          <w:tab/>
        </w:r>
        <w:r w:rsidRPr="00A55BBE">
          <w:rPr>
            <w:rStyle w:val="Hyperkobling"/>
            <w:noProof/>
          </w:rPr>
          <w:t>Tilbudsutforming</w:t>
        </w:r>
        <w:r>
          <w:rPr>
            <w:noProof/>
            <w:webHidden/>
          </w:rPr>
          <w:tab/>
        </w:r>
        <w:r>
          <w:rPr>
            <w:noProof/>
            <w:webHidden/>
          </w:rPr>
          <w:fldChar w:fldCharType="begin"/>
        </w:r>
        <w:r>
          <w:rPr>
            <w:noProof/>
            <w:webHidden/>
          </w:rPr>
          <w:instrText xml:space="preserve"> PAGEREF _Toc237261761 \h </w:instrText>
        </w:r>
        <w:r>
          <w:rPr>
            <w:noProof/>
            <w:webHidden/>
          </w:rPr>
        </w:r>
        <w:r>
          <w:rPr>
            <w:noProof/>
            <w:webHidden/>
          </w:rPr>
          <w:fldChar w:fldCharType="separate"/>
        </w:r>
        <w:r>
          <w:rPr>
            <w:noProof/>
            <w:webHidden/>
          </w:rPr>
          <w:t>15</w:t>
        </w:r>
        <w:r>
          <w:rPr>
            <w:noProof/>
            <w:webHidden/>
          </w:rPr>
          <w:fldChar w:fldCharType="end"/>
        </w:r>
      </w:hyperlink>
    </w:p>
    <w:p w14:paraId="5D44E25C" w14:textId="032A34E3"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62" w:history="1">
        <w:r w:rsidRPr="00A55BBE">
          <w:rPr>
            <w:rStyle w:val="Hyperkobling"/>
            <w:noProof/>
          </w:rPr>
          <w:t>9.2</w:t>
        </w:r>
        <w:r>
          <w:rPr>
            <w:rFonts w:asciiTheme="minorHAnsi" w:eastAsiaTheme="minorEastAsia" w:hAnsiTheme="minorHAnsi" w:cstheme="minorBidi"/>
            <w:noProof/>
            <w:kern w:val="2"/>
            <w:sz w:val="24"/>
            <w:szCs w:val="24"/>
            <w14:ligatures w14:val="standardContextual"/>
          </w:rPr>
          <w:tab/>
        </w:r>
        <w:r w:rsidRPr="00A55BBE">
          <w:rPr>
            <w:rStyle w:val="Hyperkobling"/>
            <w:noProof/>
          </w:rPr>
          <w:t>Tilbudsfrist</w:t>
        </w:r>
        <w:r>
          <w:rPr>
            <w:noProof/>
            <w:webHidden/>
          </w:rPr>
          <w:tab/>
        </w:r>
        <w:r>
          <w:rPr>
            <w:noProof/>
            <w:webHidden/>
          </w:rPr>
          <w:fldChar w:fldCharType="begin"/>
        </w:r>
        <w:r>
          <w:rPr>
            <w:noProof/>
            <w:webHidden/>
          </w:rPr>
          <w:instrText xml:space="preserve"> PAGEREF _Toc237261762 \h </w:instrText>
        </w:r>
        <w:r>
          <w:rPr>
            <w:noProof/>
            <w:webHidden/>
          </w:rPr>
        </w:r>
        <w:r>
          <w:rPr>
            <w:noProof/>
            <w:webHidden/>
          </w:rPr>
          <w:fldChar w:fldCharType="separate"/>
        </w:r>
        <w:r>
          <w:rPr>
            <w:noProof/>
            <w:webHidden/>
          </w:rPr>
          <w:t>16</w:t>
        </w:r>
        <w:r>
          <w:rPr>
            <w:noProof/>
            <w:webHidden/>
          </w:rPr>
          <w:fldChar w:fldCharType="end"/>
        </w:r>
      </w:hyperlink>
    </w:p>
    <w:p w14:paraId="36ACD5C3" w14:textId="5BDCF296"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63" w:history="1">
        <w:r w:rsidRPr="00A55BBE">
          <w:rPr>
            <w:rStyle w:val="Hyperkobling"/>
            <w:noProof/>
          </w:rPr>
          <w:t>9.3</w:t>
        </w:r>
        <w:r>
          <w:rPr>
            <w:rFonts w:asciiTheme="minorHAnsi" w:eastAsiaTheme="minorEastAsia" w:hAnsiTheme="minorHAnsi" w:cstheme="minorBidi"/>
            <w:noProof/>
            <w:kern w:val="2"/>
            <w:sz w:val="24"/>
            <w:szCs w:val="24"/>
            <w14:ligatures w14:val="standardContextual"/>
          </w:rPr>
          <w:tab/>
        </w:r>
        <w:r w:rsidRPr="00A55BBE">
          <w:rPr>
            <w:rStyle w:val="Hyperkobling"/>
            <w:noProof/>
          </w:rPr>
          <w:t>Leveringsmåte</w:t>
        </w:r>
        <w:r>
          <w:rPr>
            <w:noProof/>
            <w:webHidden/>
          </w:rPr>
          <w:tab/>
        </w:r>
        <w:r>
          <w:rPr>
            <w:noProof/>
            <w:webHidden/>
          </w:rPr>
          <w:fldChar w:fldCharType="begin"/>
        </w:r>
        <w:r>
          <w:rPr>
            <w:noProof/>
            <w:webHidden/>
          </w:rPr>
          <w:instrText xml:space="preserve"> PAGEREF _Toc237261763 \h </w:instrText>
        </w:r>
        <w:r>
          <w:rPr>
            <w:noProof/>
            <w:webHidden/>
          </w:rPr>
        </w:r>
        <w:r>
          <w:rPr>
            <w:noProof/>
            <w:webHidden/>
          </w:rPr>
          <w:fldChar w:fldCharType="separate"/>
        </w:r>
        <w:r>
          <w:rPr>
            <w:noProof/>
            <w:webHidden/>
          </w:rPr>
          <w:t>16</w:t>
        </w:r>
        <w:r>
          <w:rPr>
            <w:noProof/>
            <w:webHidden/>
          </w:rPr>
          <w:fldChar w:fldCharType="end"/>
        </w:r>
      </w:hyperlink>
    </w:p>
    <w:p w14:paraId="1F917AB9" w14:textId="0214DDD8" w:rsidR="001837BB" w:rsidRDefault="001837BB">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61764" w:history="1">
        <w:r w:rsidRPr="00A55BBE">
          <w:rPr>
            <w:rStyle w:val="Hyperkobling"/>
            <w:noProof/>
          </w:rPr>
          <w:t>9.4</w:t>
        </w:r>
        <w:r>
          <w:rPr>
            <w:rFonts w:asciiTheme="minorHAnsi" w:eastAsiaTheme="minorEastAsia" w:hAnsiTheme="minorHAnsi" w:cstheme="minorBidi"/>
            <w:noProof/>
            <w:kern w:val="2"/>
            <w:sz w:val="24"/>
            <w:szCs w:val="24"/>
            <w14:ligatures w14:val="standardContextual"/>
          </w:rPr>
          <w:tab/>
        </w:r>
        <w:r w:rsidRPr="00A55BBE">
          <w:rPr>
            <w:rStyle w:val="Hyperkobling"/>
            <w:noProof/>
          </w:rPr>
          <w:t>Elektronisk signatur</w:t>
        </w:r>
        <w:r>
          <w:rPr>
            <w:noProof/>
            <w:webHidden/>
          </w:rPr>
          <w:tab/>
        </w:r>
        <w:r>
          <w:rPr>
            <w:noProof/>
            <w:webHidden/>
          </w:rPr>
          <w:fldChar w:fldCharType="begin"/>
        </w:r>
        <w:r>
          <w:rPr>
            <w:noProof/>
            <w:webHidden/>
          </w:rPr>
          <w:instrText xml:space="preserve"> PAGEREF _Toc237261764 \h </w:instrText>
        </w:r>
        <w:r>
          <w:rPr>
            <w:noProof/>
            <w:webHidden/>
          </w:rPr>
        </w:r>
        <w:r>
          <w:rPr>
            <w:noProof/>
            <w:webHidden/>
          </w:rPr>
          <w:fldChar w:fldCharType="separate"/>
        </w:r>
        <w:r>
          <w:rPr>
            <w:noProof/>
            <w:webHidden/>
          </w:rPr>
          <w:t>16</w:t>
        </w:r>
        <w:r>
          <w:rPr>
            <w:noProof/>
            <w:webHidden/>
          </w:rPr>
          <w:fldChar w:fldCharType="end"/>
        </w:r>
      </w:hyperlink>
    </w:p>
    <w:p w14:paraId="2B1DDFBA" w14:textId="19921138"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65" w:history="1">
        <w:r w:rsidRPr="00A55BBE">
          <w:rPr>
            <w:rStyle w:val="Hyperkobling"/>
            <w:noProof/>
          </w:rPr>
          <w:t>10</w:t>
        </w:r>
        <w:r>
          <w:rPr>
            <w:rFonts w:asciiTheme="minorHAnsi" w:eastAsiaTheme="minorEastAsia" w:hAnsiTheme="minorHAnsi" w:cstheme="minorBidi"/>
            <w:noProof/>
            <w:kern w:val="2"/>
            <w:sz w:val="24"/>
            <w:szCs w:val="24"/>
            <w14:ligatures w14:val="standardContextual"/>
          </w:rPr>
          <w:tab/>
        </w:r>
        <w:r w:rsidRPr="00A55BBE">
          <w:rPr>
            <w:rStyle w:val="Hyperkobling"/>
            <w:noProof/>
          </w:rPr>
          <w:t>AVSLUTNING AV KONKURRANSEN</w:t>
        </w:r>
        <w:r>
          <w:rPr>
            <w:noProof/>
            <w:webHidden/>
          </w:rPr>
          <w:tab/>
        </w:r>
        <w:r>
          <w:rPr>
            <w:noProof/>
            <w:webHidden/>
          </w:rPr>
          <w:fldChar w:fldCharType="begin"/>
        </w:r>
        <w:r>
          <w:rPr>
            <w:noProof/>
            <w:webHidden/>
          </w:rPr>
          <w:instrText xml:space="preserve"> PAGEREF _Toc237261765 \h </w:instrText>
        </w:r>
        <w:r>
          <w:rPr>
            <w:noProof/>
            <w:webHidden/>
          </w:rPr>
        </w:r>
        <w:r>
          <w:rPr>
            <w:noProof/>
            <w:webHidden/>
          </w:rPr>
          <w:fldChar w:fldCharType="separate"/>
        </w:r>
        <w:r>
          <w:rPr>
            <w:noProof/>
            <w:webHidden/>
          </w:rPr>
          <w:t>17</w:t>
        </w:r>
        <w:r>
          <w:rPr>
            <w:noProof/>
            <w:webHidden/>
          </w:rPr>
          <w:fldChar w:fldCharType="end"/>
        </w:r>
      </w:hyperlink>
    </w:p>
    <w:p w14:paraId="341CB837" w14:textId="2C81BDB4" w:rsidR="001837BB" w:rsidRDefault="001837BB">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7261766" w:history="1">
        <w:r w:rsidRPr="00A55BBE">
          <w:rPr>
            <w:rStyle w:val="Hyperkobling"/>
            <w:noProof/>
          </w:rPr>
          <w:t>10.1</w:t>
        </w:r>
        <w:r>
          <w:rPr>
            <w:rFonts w:asciiTheme="minorHAnsi" w:eastAsiaTheme="minorEastAsia" w:hAnsiTheme="minorHAnsi" w:cstheme="minorBidi"/>
            <w:noProof/>
            <w:kern w:val="2"/>
            <w:sz w:val="24"/>
            <w:szCs w:val="24"/>
            <w14:ligatures w14:val="standardContextual"/>
          </w:rPr>
          <w:tab/>
        </w:r>
        <w:r w:rsidRPr="00A55BBE">
          <w:rPr>
            <w:rStyle w:val="Hyperkobling"/>
            <w:noProof/>
          </w:rPr>
          <w:t>Avlysning av konkurransen</w:t>
        </w:r>
        <w:r>
          <w:rPr>
            <w:noProof/>
            <w:webHidden/>
          </w:rPr>
          <w:tab/>
        </w:r>
        <w:r>
          <w:rPr>
            <w:noProof/>
            <w:webHidden/>
          </w:rPr>
          <w:fldChar w:fldCharType="begin"/>
        </w:r>
        <w:r>
          <w:rPr>
            <w:noProof/>
            <w:webHidden/>
          </w:rPr>
          <w:instrText xml:space="preserve"> PAGEREF _Toc237261766 \h </w:instrText>
        </w:r>
        <w:r>
          <w:rPr>
            <w:noProof/>
            <w:webHidden/>
          </w:rPr>
        </w:r>
        <w:r>
          <w:rPr>
            <w:noProof/>
            <w:webHidden/>
          </w:rPr>
          <w:fldChar w:fldCharType="separate"/>
        </w:r>
        <w:r>
          <w:rPr>
            <w:noProof/>
            <w:webHidden/>
          </w:rPr>
          <w:t>17</w:t>
        </w:r>
        <w:r>
          <w:rPr>
            <w:noProof/>
            <w:webHidden/>
          </w:rPr>
          <w:fldChar w:fldCharType="end"/>
        </w:r>
      </w:hyperlink>
    </w:p>
    <w:p w14:paraId="4CD3E10F" w14:textId="1DF8441C" w:rsidR="001837BB" w:rsidRDefault="001837BB">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7261767" w:history="1">
        <w:r w:rsidRPr="00A55BBE">
          <w:rPr>
            <w:rStyle w:val="Hyperkobling"/>
            <w:noProof/>
          </w:rPr>
          <w:t>10.2</w:t>
        </w:r>
        <w:r>
          <w:rPr>
            <w:rFonts w:asciiTheme="minorHAnsi" w:eastAsiaTheme="minorEastAsia" w:hAnsiTheme="minorHAnsi" w:cstheme="minorBidi"/>
            <w:noProof/>
            <w:kern w:val="2"/>
            <w:sz w:val="24"/>
            <w:szCs w:val="24"/>
            <w14:ligatures w14:val="standardContextual"/>
          </w:rPr>
          <w:tab/>
        </w:r>
        <w:r w:rsidRPr="00A55BBE">
          <w:rPr>
            <w:rStyle w:val="Hyperkobling"/>
            <w:noProof/>
          </w:rPr>
          <w:t>Meddelelse om valg av leverandør og karensperiode</w:t>
        </w:r>
        <w:r>
          <w:rPr>
            <w:noProof/>
            <w:webHidden/>
          </w:rPr>
          <w:tab/>
        </w:r>
        <w:r>
          <w:rPr>
            <w:noProof/>
            <w:webHidden/>
          </w:rPr>
          <w:fldChar w:fldCharType="begin"/>
        </w:r>
        <w:r>
          <w:rPr>
            <w:noProof/>
            <w:webHidden/>
          </w:rPr>
          <w:instrText xml:space="preserve"> PAGEREF _Toc237261767 \h </w:instrText>
        </w:r>
        <w:r>
          <w:rPr>
            <w:noProof/>
            <w:webHidden/>
          </w:rPr>
        </w:r>
        <w:r>
          <w:rPr>
            <w:noProof/>
            <w:webHidden/>
          </w:rPr>
          <w:fldChar w:fldCharType="separate"/>
        </w:r>
        <w:r>
          <w:rPr>
            <w:noProof/>
            <w:webHidden/>
          </w:rPr>
          <w:t>17</w:t>
        </w:r>
        <w:r>
          <w:rPr>
            <w:noProof/>
            <w:webHidden/>
          </w:rPr>
          <w:fldChar w:fldCharType="end"/>
        </w:r>
      </w:hyperlink>
    </w:p>
    <w:p w14:paraId="776DD66F" w14:textId="02FD693C" w:rsidR="001837BB" w:rsidRDefault="001837BB">
      <w:pPr>
        <w:pStyle w:val="INNH1"/>
        <w:rPr>
          <w:rFonts w:asciiTheme="minorHAnsi" w:eastAsiaTheme="minorEastAsia" w:hAnsiTheme="minorHAnsi" w:cstheme="minorBidi"/>
          <w:noProof/>
          <w:kern w:val="2"/>
          <w:sz w:val="24"/>
          <w:szCs w:val="24"/>
          <w14:ligatures w14:val="standardContextual"/>
        </w:rPr>
      </w:pPr>
      <w:hyperlink w:anchor="_Toc237261768" w:history="1">
        <w:r w:rsidRPr="00A55BBE">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A55BBE">
          <w:rPr>
            <w:rStyle w:val="Hyperkobling"/>
            <w:rFonts w:cstheme="minorHAnsi"/>
            <w:noProof/>
          </w:rPr>
          <w:t>VEDLEGG</w:t>
        </w:r>
        <w:r>
          <w:rPr>
            <w:noProof/>
            <w:webHidden/>
          </w:rPr>
          <w:tab/>
        </w:r>
        <w:r>
          <w:rPr>
            <w:noProof/>
            <w:webHidden/>
          </w:rPr>
          <w:fldChar w:fldCharType="begin"/>
        </w:r>
        <w:r>
          <w:rPr>
            <w:noProof/>
            <w:webHidden/>
          </w:rPr>
          <w:instrText xml:space="preserve"> PAGEREF _Toc237261768 \h </w:instrText>
        </w:r>
        <w:r>
          <w:rPr>
            <w:noProof/>
            <w:webHidden/>
          </w:rPr>
        </w:r>
        <w:r>
          <w:rPr>
            <w:noProof/>
            <w:webHidden/>
          </w:rPr>
          <w:fldChar w:fldCharType="separate"/>
        </w:r>
        <w:r>
          <w:rPr>
            <w:noProof/>
            <w:webHidden/>
          </w:rPr>
          <w:t>18</w:t>
        </w:r>
        <w:r>
          <w:rPr>
            <w:noProof/>
            <w:webHidden/>
          </w:rPr>
          <w:fldChar w:fldCharType="end"/>
        </w:r>
      </w:hyperlink>
    </w:p>
    <w:p w14:paraId="7451DBD3" w14:textId="4BC8664C" w:rsidR="008D61F7" w:rsidRPr="008D036E" w:rsidRDefault="008D61F7" w:rsidP="00B47915">
      <w:pPr>
        <w:pStyle w:val="INNH1"/>
      </w:pPr>
      <w:r w:rsidRPr="008D036E">
        <w:fldChar w:fldCharType="end"/>
      </w:r>
    </w:p>
    <w:p w14:paraId="036B1475" w14:textId="77777777" w:rsidR="008D61F7" w:rsidRDefault="008D61F7" w:rsidP="008D61F7">
      <w:pPr>
        <w:rPr>
          <w:rFonts w:cstheme="minorHAnsi"/>
        </w:rPr>
      </w:pPr>
    </w:p>
    <w:p w14:paraId="3DFC8813" w14:textId="77777777" w:rsidR="008D61F7" w:rsidRPr="00F1218D" w:rsidRDefault="008D61F7" w:rsidP="008D61F7">
      <w:pPr>
        <w:rPr>
          <w:rFonts w:cstheme="minorHAnsi"/>
        </w:rPr>
      </w:pPr>
    </w:p>
    <w:p w14:paraId="1BFD03E4" w14:textId="77777777" w:rsidR="008D61F7" w:rsidRDefault="008D61F7" w:rsidP="008D61F7">
      <w:pPr>
        <w:rPr>
          <w:rFonts w:cstheme="minorHAnsi"/>
        </w:rPr>
        <w:sectPr w:rsidR="008D61F7" w:rsidSect="008D61F7">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742AA966" w14:textId="77777777" w:rsidR="008D61F7" w:rsidRDefault="008D61F7" w:rsidP="008D61F7">
      <w:pPr>
        <w:pStyle w:val="Overskrift1"/>
        <w:rPr>
          <w:rFonts w:asciiTheme="minorHAnsi" w:hAnsiTheme="minorHAnsi" w:cstheme="minorHAnsi"/>
        </w:rPr>
      </w:pPr>
      <w:bookmarkStart w:id="0" w:name="_Toc237261730"/>
      <w:r w:rsidRPr="008D036E">
        <w:rPr>
          <w:rFonts w:asciiTheme="minorHAnsi" w:hAnsiTheme="minorHAnsi" w:cstheme="minorHAnsi"/>
        </w:rPr>
        <w:lastRenderedPageBreak/>
        <w:t>GENERELL BESKRIVELSE</w:t>
      </w:r>
      <w:bookmarkEnd w:id="0"/>
    </w:p>
    <w:p w14:paraId="23B1A378" w14:textId="0E689268" w:rsidR="008D61F7" w:rsidRPr="00F054A3" w:rsidRDefault="008D61F7" w:rsidP="008D61F7">
      <w:pPr>
        <w:spacing w:before="240" w:after="0"/>
        <w:rPr>
          <w:sz w:val="24"/>
          <w:szCs w:val="24"/>
          <w:highlight w:val="yellow"/>
          <w:lang w:eastAsia="nb-NO"/>
        </w:rPr>
      </w:pPr>
      <w:r w:rsidRPr="00F46D65">
        <w:rPr>
          <w:sz w:val="24"/>
          <w:szCs w:val="24"/>
          <w:lang w:eastAsia="nb-NO"/>
        </w:rPr>
        <w:t xml:space="preserve">Direktoratet for </w:t>
      </w:r>
      <w:r>
        <w:rPr>
          <w:sz w:val="24"/>
          <w:szCs w:val="24"/>
          <w:lang w:eastAsia="nb-NO"/>
        </w:rPr>
        <w:t>forvaltning og økonomistyring, heretter kalt DFØ</w:t>
      </w:r>
      <w:r w:rsidR="00A17FDA">
        <w:rPr>
          <w:sz w:val="24"/>
          <w:szCs w:val="24"/>
          <w:lang w:eastAsia="nb-NO"/>
        </w:rPr>
        <w:t xml:space="preserve"> eller oppdragsgiver</w:t>
      </w:r>
      <w:r>
        <w:rPr>
          <w:sz w:val="24"/>
          <w:szCs w:val="24"/>
          <w:lang w:eastAsia="nb-NO"/>
        </w:rPr>
        <w:t xml:space="preserve">, inviterer til åpen </w:t>
      </w:r>
      <w:r w:rsidRPr="00E25975">
        <w:rPr>
          <w:sz w:val="24"/>
          <w:szCs w:val="24"/>
          <w:lang w:eastAsia="nb-NO"/>
        </w:rPr>
        <w:t xml:space="preserve">anbudskonkurranse for inngåelse av rammeavtale for </w:t>
      </w:r>
      <w:r w:rsidR="004E31C5" w:rsidRPr="00E25975">
        <w:rPr>
          <w:sz w:val="24"/>
          <w:szCs w:val="24"/>
          <w:lang w:eastAsia="nb-NO"/>
        </w:rPr>
        <w:t>leveranse</w:t>
      </w:r>
      <w:r w:rsidRPr="00E25975">
        <w:rPr>
          <w:sz w:val="24"/>
          <w:szCs w:val="24"/>
          <w:lang w:eastAsia="nb-NO"/>
        </w:rPr>
        <w:t xml:space="preserve"> av </w:t>
      </w:r>
      <w:r w:rsidR="00F054A3" w:rsidRPr="00E25975">
        <w:rPr>
          <w:sz w:val="24"/>
          <w:szCs w:val="24"/>
          <w:lang w:eastAsia="nb-NO"/>
        </w:rPr>
        <w:t>konsulentbistand innen statlig regnskapsføring.</w:t>
      </w:r>
    </w:p>
    <w:p w14:paraId="70D8FE58" w14:textId="77777777" w:rsidR="008D61F7" w:rsidRDefault="008D61F7" w:rsidP="008D61F7">
      <w:pPr>
        <w:spacing w:after="0"/>
        <w:rPr>
          <w:sz w:val="24"/>
          <w:szCs w:val="24"/>
          <w:lang w:eastAsia="nb-NO"/>
        </w:rPr>
      </w:pPr>
    </w:p>
    <w:p w14:paraId="4FA2684F" w14:textId="77777777" w:rsidR="008D61F7" w:rsidRDefault="008D61F7" w:rsidP="008D61F7">
      <w:pPr>
        <w:spacing w:after="0"/>
        <w:rPr>
          <w:sz w:val="24"/>
          <w:szCs w:val="24"/>
          <w:lang w:eastAsia="nb-NO"/>
        </w:rPr>
      </w:pPr>
      <w:r>
        <w:rPr>
          <w:sz w:val="24"/>
          <w:szCs w:val="24"/>
          <w:lang w:eastAsia="nb-NO"/>
        </w:rPr>
        <w:t>Leverandøren skal innlevere tilbud i henhold til informasjonen i dette konkurransegrunnlaget og kontrollere at det mottatte konkurransegrunnlaget inneholder alle tekstsider og vedlegg som er angitt.</w:t>
      </w:r>
    </w:p>
    <w:p w14:paraId="24887FBC" w14:textId="77777777" w:rsidR="008D61F7" w:rsidRPr="00F46D65" w:rsidRDefault="008D61F7" w:rsidP="008D61F7">
      <w:pPr>
        <w:spacing w:after="0"/>
        <w:rPr>
          <w:sz w:val="24"/>
          <w:szCs w:val="24"/>
          <w:lang w:eastAsia="nb-NO"/>
        </w:rPr>
      </w:pPr>
    </w:p>
    <w:p w14:paraId="23990B64" w14:textId="05F7EF82" w:rsidR="008D61F7" w:rsidRPr="008D036E" w:rsidRDefault="008D61F7" w:rsidP="008D61F7">
      <w:pPr>
        <w:pStyle w:val="Enkel"/>
        <w:rPr>
          <w:rFonts w:asciiTheme="minorHAnsi" w:hAnsiTheme="minorHAnsi" w:cstheme="minorHAnsi"/>
        </w:rPr>
      </w:pPr>
      <w:bookmarkStart w:id="1" w:name="_Toc164247379"/>
      <w:bookmarkEnd w:id="1"/>
      <w:r w:rsidRPr="00AA7A73">
        <w:rPr>
          <w:rFonts w:asciiTheme="minorHAnsi" w:hAnsiTheme="minorHAnsi" w:cstheme="minorHAnsi"/>
        </w:rPr>
        <w:t xml:space="preserve">All kommunikasjon med </w:t>
      </w:r>
      <w:r w:rsidR="00481825">
        <w:rPr>
          <w:rFonts w:asciiTheme="minorHAnsi" w:hAnsiTheme="minorHAnsi" w:cstheme="minorHAnsi"/>
        </w:rPr>
        <w:t>Oppdragsgiver</w:t>
      </w:r>
      <w:r w:rsidRPr="00AA7A73">
        <w:rPr>
          <w:rFonts w:asciiTheme="minorHAnsi" w:hAnsiTheme="minorHAnsi" w:cstheme="minorHAnsi"/>
        </w:rPr>
        <w:t xml:space="preserve"> skal skje gjennom </w:t>
      </w:r>
      <w:r w:rsidR="00481825">
        <w:rPr>
          <w:rFonts w:asciiTheme="minorHAnsi" w:hAnsiTheme="minorHAnsi" w:cstheme="minorHAnsi"/>
        </w:rPr>
        <w:t>Oppdragsgiver</w:t>
      </w:r>
      <w:r w:rsidRPr="00AA7A73">
        <w:rPr>
          <w:rFonts w:asciiTheme="minorHAnsi" w:hAnsiTheme="minorHAnsi" w:cstheme="minorHAnsi"/>
        </w:rPr>
        <w:t>s KGV</w:t>
      </w:r>
      <w:r w:rsidR="00AA2CD5">
        <w:rPr>
          <w:rFonts w:asciiTheme="minorHAnsi" w:hAnsiTheme="minorHAnsi" w:cstheme="minorHAnsi"/>
        </w:rPr>
        <w:t xml:space="preserve"> </w:t>
      </w:r>
      <w:r w:rsidR="003D1637">
        <w:rPr>
          <w:rFonts w:asciiTheme="minorHAnsi" w:hAnsiTheme="minorHAnsi" w:cstheme="minorHAnsi"/>
        </w:rPr>
        <w:t>(</w:t>
      </w:r>
      <w:r w:rsidR="007802FE">
        <w:rPr>
          <w:rFonts w:asciiTheme="minorHAnsi" w:hAnsiTheme="minorHAnsi" w:cstheme="minorHAnsi"/>
        </w:rPr>
        <w:t>EU-Supply</w:t>
      </w:r>
      <w:r w:rsidR="003D1637">
        <w:rPr>
          <w:rFonts w:asciiTheme="minorHAnsi" w:hAnsiTheme="minorHAnsi" w:cstheme="minorHAnsi"/>
        </w:rPr>
        <w:t>).</w:t>
      </w:r>
      <w:r w:rsidRPr="00AA7A73">
        <w:rPr>
          <w:rFonts w:asciiTheme="minorHAnsi" w:hAnsiTheme="minorHAnsi" w:cstheme="minorHAnsi"/>
        </w:rPr>
        <w:t xml:space="preserve"> Dette gjelder også spørsmål og svar.</w:t>
      </w:r>
    </w:p>
    <w:p w14:paraId="4156C8BB" w14:textId="4E307883" w:rsidR="008D61F7" w:rsidRPr="008D036E" w:rsidRDefault="008D61F7" w:rsidP="008D61F7">
      <w:pPr>
        <w:pStyle w:val="Overskrift2"/>
        <w:spacing w:after="0"/>
        <w:rPr>
          <w:rFonts w:asciiTheme="minorHAnsi" w:hAnsiTheme="minorHAnsi" w:cstheme="minorHAnsi"/>
        </w:rPr>
      </w:pPr>
      <w:bookmarkStart w:id="2" w:name="_Toc11926551"/>
      <w:bookmarkStart w:id="3" w:name="_Toc237261731"/>
      <w:r w:rsidRPr="008D036E">
        <w:rPr>
          <w:rFonts w:asciiTheme="minorHAnsi" w:hAnsiTheme="minorHAnsi" w:cstheme="minorHAnsi"/>
        </w:rPr>
        <w:t>O</w:t>
      </w:r>
      <w:r w:rsidR="00AF33A0">
        <w:rPr>
          <w:rFonts w:asciiTheme="minorHAnsi" w:hAnsiTheme="minorHAnsi" w:cstheme="minorHAnsi"/>
        </w:rPr>
        <w:t xml:space="preserve">m </w:t>
      </w:r>
      <w:r w:rsidR="00481825">
        <w:rPr>
          <w:rFonts w:asciiTheme="minorHAnsi" w:hAnsiTheme="minorHAnsi" w:cstheme="minorHAnsi"/>
        </w:rPr>
        <w:t>Oppdragsgiver</w:t>
      </w:r>
      <w:bookmarkEnd w:id="2"/>
      <w:bookmarkEnd w:id="3"/>
    </w:p>
    <w:p w14:paraId="395F79C3" w14:textId="77777777" w:rsidR="008D61F7" w:rsidRPr="00AF0D0D" w:rsidRDefault="008D61F7" w:rsidP="00D53842">
      <w:pPr>
        <w:spacing w:after="0"/>
        <w:rPr>
          <w:sz w:val="24"/>
          <w:szCs w:val="24"/>
        </w:rPr>
      </w:pPr>
      <w:r w:rsidRPr="00AF0D0D">
        <w:rPr>
          <w:rFonts w:cstheme="minorHAnsi"/>
          <w:iCs/>
          <w:sz w:val="24"/>
          <w:szCs w:val="24"/>
        </w:rPr>
        <w:t>DFØ</w:t>
      </w:r>
      <w:r w:rsidRPr="00AF0D0D">
        <w:rPr>
          <w:sz w:val="24"/>
          <w:szCs w:val="24"/>
        </w:rPr>
        <w:t xml:space="preserve"> er statens fagorgan for økonomistyring, gode beslutningsgrunnlag for statlig tiltak, organisering og ledelse i staten, samt for anskaffelser i offentlig sektor og felles innkjøpsavtaler i staten.</w:t>
      </w:r>
    </w:p>
    <w:p w14:paraId="1ECF00CA" w14:textId="6BBEB010" w:rsidR="008D61F7" w:rsidRPr="00AF0D0D" w:rsidRDefault="008D61F7" w:rsidP="008D61F7">
      <w:pPr>
        <w:spacing w:before="240" w:after="0"/>
        <w:rPr>
          <w:sz w:val="24"/>
          <w:szCs w:val="24"/>
        </w:rPr>
      </w:pPr>
      <w:r w:rsidRPr="00AF0D0D">
        <w:rPr>
          <w:sz w:val="24"/>
          <w:szCs w:val="24"/>
        </w:rPr>
        <w:t>DFØ er også leverandør av fellestjenester til forvaltningen innenfor lønn og regnskap, samt ansvarlig for å gi arbeidsgiverstøtte til statlige virksomheter. DFØ skal sørge for en helhetlig tilnærming og utvikling av områdene DFØ har ansvar for.</w:t>
      </w:r>
    </w:p>
    <w:p w14:paraId="065DFBC9" w14:textId="77777777" w:rsidR="008D61F7" w:rsidRPr="00AF0D0D" w:rsidRDefault="008D61F7" w:rsidP="008D61F7">
      <w:pPr>
        <w:spacing w:after="0"/>
        <w:rPr>
          <w:sz w:val="24"/>
          <w:szCs w:val="24"/>
        </w:rPr>
      </w:pPr>
    </w:p>
    <w:p w14:paraId="5E90FC8C" w14:textId="0660461B" w:rsidR="008D61F7" w:rsidRPr="00D3323E" w:rsidRDefault="008D61F7" w:rsidP="008D61F7">
      <w:pPr>
        <w:rPr>
          <w:sz w:val="24"/>
          <w:szCs w:val="24"/>
        </w:rPr>
      </w:pPr>
      <w:r w:rsidRPr="00AF0D0D">
        <w:rPr>
          <w:sz w:val="24"/>
          <w:szCs w:val="24"/>
        </w:rPr>
        <w:t>For m</w:t>
      </w:r>
      <w:r w:rsidR="00AA4ADA">
        <w:rPr>
          <w:sz w:val="24"/>
          <w:szCs w:val="24"/>
        </w:rPr>
        <w:t>e</w:t>
      </w:r>
      <w:r w:rsidRPr="00AF0D0D">
        <w:rPr>
          <w:sz w:val="24"/>
          <w:szCs w:val="24"/>
        </w:rPr>
        <w:t xml:space="preserve">r informasjon om DFØ se </w:t>
      </w:r>
      <w:hyperlink r:id="rId15" w:history="1">
        <w:r w:rsidRPr="00AF0D0D">
          <w:rPr>
            <w:rStyle w:val="Hyperkobling"/>
            <w:sz w:val="24"/>
            <w:szCs w:val="24"/>
          </w:rPr>
          <w:t>www.dfo.no</w:t>
        </w:r>
      </w:hyperlink>
      <w:r w:rsidRPr="00AF0D0D">
        <w:rPr>
          <w:sz w:val="24"/>
          <w:szCs w:val="24"/>
        </w:rPr>
        <w:t>.</w:t>
      </w:r>
    </w:p>
    <w:p w14:paraId="1064B30C" w14:textId="078258B9" w:rsidR="007D266C" w:rsidRPr="00E25975" w:rsidRDefault="00E550D7" w:rsidP="00AC52D9">
      <w:pPr>
        <w:pStyle w:val="Overskrift3"/>
        <w:numPr>
          <w:ilvl w:val="2"/>
          <w:numId w:val="42"/>
        </w:numPr>
      </w:pPr>
      <w:r w:rsidRPr="00E25975">
        <w:t xml:space="preserve">Seksjon for </w:t>
      </w:r>
      <w:r w:rsidR="00634777" w:rsidRPr="00E25975">
        <w:t>statlig regnskapsføring</w:t>
      </w:r>
    </w:p>
    <w:p w14:paraId="4E3BF9E6" w14:textId="2C15FE4A" w:rsidR="00277401" w:rsidRDefault="00F65EDC" w:rsidP="00F65EDC">
      <w:pPr>
        <w:spacing w:before="240" w:after="0"/>
        <w:rPr>
          <w:rFonts w:eastAsiaTheme="majorEastAsia" w:cstheme="minorHAnsi"/>
          <w:sz w:val="24"/>
          <w:szCs w:val="24"/>
        </w:rPr>
      </w:pPr>
      <w:r w:rsidRPr="00F65EDC">
        <w:rPr>
          <w:sz w:val="24"/>
          <w:szCs w:val="24"/>
        </w:rPr>
        <w:t>Seksjon for statlig regnskapsføring har ansvar for den pliktige regnskapsrapporteringen i staten og forvaltningen av statsregnskapet. Seksjonen gir veiledning om, tolker og videreutvikler økonomiregelverket innen områder som regnskapsføring, statens og statlige virksomheters kontoplaner, statlige regnskapsstandarder samt utarbeidelse og avleggelse av årsregnskap. I tillegg drifter og forvalter seksjonen statsregnskapet, herunder den løpende rapporteringen gjennom året og sammenstillingen av statsregnskapet ved årsslutt. Seksjonen forvalter også løsningene statsregnskapet.no og forvaltningsløsningen, som gir tilgang til innrapporterte regnskapstall fra statsregnskapet.</w:t>
      </w:r>
      <w:r w:rsidR="00277401">
        <w:rPr>
          <w:rFonts w:cstheme="minorHAnsi"/>
        </w:rPr>
        <w:br w:type="page"/>
      </w:r>
    </w:p>
    <w:p w14:paraId="6DEEC5A4" w14:textId="05D373D1" w:rsidR="008D61F7" w:rsidRPr="008D036E" w:rsidRDefault="008D61F7" w:rsidP="008D61F7">
      <w:pPr>
        <w:pStyle w:val="Overskrift1"/>
      </w:pPr>
      <w:bookmarkStart w:id="4" w:name="_Toc11926552"/>
      <w:bookmarkStart w:id="5" w:name="_Toc237261732"/>
      <w:r>
        <w:lastRenderedPageBreak/>
        <w:t>O</w:t>
      </w:r>
      <w:bookmarkEnd w:id="4"/>
      <w:r w:rsidR="00755EF8">
        <w:t>M ANSKAFFELSEN</w:t>
      </w:r>
      <w:bookmarkEnd w:id="5"/>
    </w:p>
    <w:p w14:paraId="7C2123A7" w14:textId="77777777" w:rsidR="008D61F7" w:rsidRPr="00051714" w:rsidRDefault="008D61F7" w:rsidP="008D61F7">
      <w:pPr>
        <w:pStyle w:val="Overskrift2"/>
        <w:rPr>
          <w:rFonts w:cstheme="minorHAnsi"/>
          <w:sz w:val="24"/>
          <w:szCs w:val="24"/>
        </w:rPr>
      </w:pPr>
      <w:bookmarkStart w:id="6" w:name="_Toc237261733"/>
      <w:r w:rsidRPr="00051714">
        <w:rPr>
          <w:rFonts w:cstheme="minorHAnsi"/>
          <w:sz w:val="24"/>
          <w:szCs w:val="24"/>
        </w:rPr>
        <w:t>Formål og omfang</w:t>
      </w:r>
      <w:bookmarkEnd w:id="6"/>
    </w:p>
    <w:p w14:paraId="1517A0A2" w14:textId="77777777" w:rsidR="00813C48" w:rsidRPr="00813C48" w:rsidRDefault="00813C48" w:rsidP="00813C48">
      <w:pPr>
        <w:rPr>
          <w:rFonts w:cstheme="minorHAnsi"/>
          <w:sz w:val="24"/>
          <w:szCs w:val="24"/>
        </w:rPr>
      </w:pPr>
      <w:r w:rsidRPr="00813C48">
        <w:rPr>
          <w:rFonts w:cstheme="minorHAnsi"/>
          <w:sz w:val="24"/>
          <w:szCs w:val="24"/>
        </w:rPr>
        <w:t>Anskaffelsen omfatter en rammeavtale for konsulentbistand innen statlig regnskapsføring og Statlige regnskapsstandarder (SRS). Avtalen skal sikre DFØ tilgang til spesialisert fagkompetanse ved behov, særlig knyttet til utredninger, regelverksforståelse og faglige vurderinger innenfor området.</w:t>
      </w:r>
    </w:p>
    <w:p w14:paraId="467A2784" w14:textId="77777777" w:rsidR="00813C48" w:rsidRPr="00813C48" w:rsidRDefault="00813C48" w:rsidP="00813C48">
      <w:pPr>
        <w:rPr>
          <w:rFonts w:cstheme="minorHAnsi"/>
          <w:sz w:val="24"/>
          <w:szCs w:val="24"/>
        </w:rPr>
      </w:pPr>
      <w:r w:rsidRPr="00813C48">
        <w:rPr>
          <w:rFonts w:cstheme="minorHAnsi"/>
          <w:sz w:val="24"/>
          <w:szCs w:val="24"/>
        </w:rPr>
        <w:t>Konsulentbistanden kan omfatte gjennomføring av faglige analyser, vurderinger og utredninger, samt bistand til fortolkning av regnskapsfaglige problemstillinger og avklaringer knyttet til anvendelsen av SRS. Videre kan oppdragene omfatte utarbeidelse av faglige notater, beslutningsgrunnlag og anbefalinger som understøtter DFØs arbeid med forvaltning, utvikling og videreutvikling av statlig regnskapsføring.</w:t>
      </w:r>
    </w:p>
    <w:p w14:paraId="479EB17C" w14:textId="77777777" w:rsidR="00813C48" w:rsidRDefault="00813C48" w:rsidP="00813C48">
      <w:pPr>
        <w:rPr>
          <w:rFonts w:cstheme="minorHAnsi"/>
          <w:sz w:val="24"/>
          <w:szCs w:val="24"/>
        </w:rPr>
      </w:pPr>
      <w:r w:rsidRPr="00813C48">
        <w:rPr>
          <w:rFonts w:cstheme="minorHAnsi"/>
          <w:sz w:val="24"/>
          <w:szCs w:val="24"/>
        </w:rPr>
        <w:t>Omfanget vil variere etter DFØs løpende behov, og oppdragene kan være både avgrensede enkeltutredninger og mer omfattende faglige bistandsoppdrag.</w:t>
      </w:r>
    </w:p>
    <w:p w14:paraId="6E9CC56A" w14:textId="188F2C2E" w:rsidR="001558D0" w:rsidRDefault="001558D0" w:rsidP="00813C48">
      <w:pPr>
        <w:rPr>
          <w:sz w:val="24"/>
          <w:szCs w:val="24"/>
        </w:rPr>
      </w:pPr>
      <w:r w:rsidRPr="00C02214">
        <w:rPr>
          <w:sz w:val="24"/>
          <w:szCs w:val="24"/>
        </w:rPr>
        <w:t xml:space="preserve">Det vises til Kravspesifikasjonen, </w:t>
      </w:r>
      <w:r w:rsidRPr="00634777">
        <w:rPr>
          <w:sz w:val="24"/>
          <w:szCs w:val="24"/>
        </w:rPr>
        <w:t xml:space="preserve">Bilag </w:t>
      </w:r>
      <w:r w:rsidR="00634777" w:rsidRPr="00634777">
        <w:rPr>
          <w:sz w:val="24"/>
          <w:szCs w:val="24"/>
        </w:rPr>
        <w:t>1</w:t>
      </w:r>
      <w:r w:rsidRPr="00C02214">
        <w:rPr>
          <w:sz w:val="24"/>
          <w:szCs w:val="24"/>
        </w:rPr>
        <w:t>, for ytterligere informasjon om anskaffelsens omfang og innhold.</w:t>
      </w:r>
    </w:p>
    <w:p w14:paraId="10BAD9F7" w14:textId="77777777" w:rsidR="001558D0" w:rsidRPr="00C02214" w:rsidRDefault="001558D0" w:rsidP="001558D0">
      <w:pPr>
        <w:rPr>
          <w:sz w:val="24"/>
          <w:szCs w:val="24"/>
        </w:rPr>
      </w:pPr>
    </w:p>
    <w:p w14:paraId="26F16056" w14:textId="77777777" w:rsidR="008D61F7" w:rsidRDefault="008D61F7" w:rsidP="008D61F7">
      <w:pPr>
        <w:pStyle w:val="Overskrift2"/>
      </w:pPr>
      <w:bookmarkStart w:id="7" w:name="_Toc237261734"/>
      <w:r>
        <w:t>Anskaffelsens gjenstand</w:t>
      </w:r>
      <w:bookmarkEnd w:id="7"/>
    </w:p>
    <w:p w14:paraId="05F416D8" w14:textId="77777777" w:rsidR="007B19F8" w:rsidRPr="007B19F8" w:rsidRDefault="007B19F8" w:rsidP="007B19F8">
      <w:pPr>
        <w:rPr>
          <w:sz w:val="24"/>
          <w:szCs w:val="24"/>
        </w:rPr>
      </w:pPr>
      <w:r w:rsidRPr="007B19F8">
        <w:rPr>
          <w:sz w:val="24"/>
          <w:szCs w:val="24"/>
        </w:rPr>
        <w:t>Oppdrag kan omfatte: </w:t>
      </w:r>
    </w:p>
    <w:p w14:paraId="001D0CCD" w14:textId="77777777" w:rsidR="007B19F8" w:rsidRPr="007B19F8" w:rsidRDefault="007B19F8" w:rsidP="007B19F8">
      <w:pPr>
        <w:pStyle w:val="Listeavsnitt"/>
        <w:numPr>
          <w:ilvl w:val="0"/>
          <w:numId w:val="47"/>
        </w:numPr>
        <w:tabs>
          <w:tab w:val="num" w:pos="720"/>
        </w:tabs>
        <w:rPr>
          <w:sz w:val="24"/>
          <w:szCs w:val="24"/>
        </w:rPr>
      </w:pPr>
      <w:r w:rsidRPr="007B19F8">
        <w:rPr>
          <w:sz w:val="24"/>
          <w:szCs w:val="24"/>
        </w:rPr>
        <w:t>faglige notater, vurderinger og utredninger (inkl. forslag til endringer/videreutvikling) </w:t>
      </w:r>
    </w:p>
    <w:p w14:paraId="7580CE04" w14:textId="77777777" w:rsidR="007B19F8" w:rsidRPr="007B19F8" w:rsidRDefault="007B19F8" w:rsidP="007B19F8">
      <w:pPr>
        <w:pStyle w:val="Listeavsnitt"/>
        <w:numPr>
          <w:ilvl w:val="0"/>
          <w:numId w:val="47"/>
        </w:numPr>
        <w:tabs>
          <w:tab w:val="num" w:pos="720"/>
        </w:tabs>
        <w:rPr>
          <w:sz w:val="24"/>
          <w:szCs w:val="24"/>
        </w:rPr>
      </w:pPr>
      <w:r w:rsidRPr="007B19F8">
        <w:rPr>
          <w:sz w:val="24"/>
          <w:szCs w:val="24"/>
        </w:rPr>
        <w:t>fortolkninger og faglige avklaringer </w:t>
      </w:r>
    </w:p>
    <w:p w14:paraId="696C5C79" w14:textId="77777777" w:rsidR="007B19F8" w:rsidRPr="007B19F8" w:rsidRDefault="007B19F8" w:rsidP="007B19F8">
      <w:pPr>
        <w:pStyle w:val="Listeavsnitt"/>
        <w:numPr>
          <w:ilvl w:val="0"/>
          <w:numId w:val="47"/>
        </w:numPr>
        <w:tabs>
          <w:tab w:val="num" w:pos="720"/>
        </w:tabs>
        <w:rPr>
          <w:sz w:val="24"/>
          <w:szCs w:val="24"/>
        </w:rPr>
      </w:pPr>
      <w:r w:rsidRPr="007B19F8">
        <w:rPr>
          <w:sz w:val="24"/>
          <w:szCs w:val="24"/>
        </w:rPr>
        <w:t>faglig kvalitetssikring og videreutvikling av veiledning og malverk </w:t>
      </w:r>
    </w:p>
    <w:p w14:paraId="7D248145" w14:textId="77777777" w:rsidR="007B19F8" w:rsidRPr="007B19F8" w:rsidRDefault="007B19F8" w:rsidP="007B19F8">
      <w:pPr>
        <w:pStyle w:val="Listeavsnitt"/>
        <w:numPr>
          <w:ilvl w:val="0"/>
          <w:numId w:val="47"/>
        </w:numPr>
        <w:tabs>
          <w:tab w:val="num" w:pos="720"/>
        </w:tabs>
        <w:rPr>
          <w:sz w:val="24"/>
          <w:szCs w:val="24"/>
        </w:rPr>
      </w:pPr>
      <w:r w:rsidRPr="007B19F8">
        <w:rPr>
          <w:sz w:val="24"/>
          <w:szCs w:val="24"/>
        </w:rPr>
        <w:t>faglig bistand inn i DFØs utviklings- og forbedringsarbeid på området </w:t>
      </w:r>
    </w:p>
    <w:p w14:paraId="5953EDDC" w14:textId="77777777" w:rsidR="007B19F8" w:rsidRPr="007B19F8" w:rsidRDefault="007B19F8" w:rsidP="007B19F8">
      <w:pPr>
        <w:rPr>
          <w:lang w:eastAsia="nb-NO"/>
        </w:rPr>
      </w:pPr>
    </w:p>
    <w:p w14:paraId="2C4C46C5" w14:textId="77777777" w:rsidR="008D61F7" w:rsidRDefault="008D61F7" w:rsidP="008D61F7">
      <w:pPr>
        <w:pStyle w:val="Overskrift2"/>
      </w:pPr>
      <w:bookmarkStart w:id="8" w:name="_Toc237261735"/>
      <w:r>
        <w:t>Anskaffelsens klimaavtrykk og miljøbelastning</w:t>
      </w:r>
      <w:bookmarkEnd w:id="8"/>
    </w:p>
    <w:p w14:paraId="17D7B39C" w14:textId="4A22E75D" w:rsidR="00DD5DCB" w:rsidRDefault="00DD5DCB" w:rsidP="00DD5DCB">
      <w:pPr>
        <w:rPr>
          <w:lang w:eastAsia="nb-NO"/>
        </w:rPr>
      </w:pPr>
      <w:r>
        <w:rPr>
          <w:lang w:eastAsia="nb-NO"/>
        </w:rPr>
        <w:t>Anskaffelsen gjelder bistand til statlig regnskapsføring, herunder rådgivning, regnskapsfaglig støtte, kvalitetssikring og eventuelt opplæring. Leveransen består i hovedsak av intellektuelle tjenester utført av konsulenter, og medfører ikke anskaffelse av varer, produkter, kjøretøy, bygg- og anleggsarbeider eller andre leveranser som normalt er forbundet med vesentlige utslipp eller miljøbelastninger.</w:t>
      </w:r>
    </w:p>
    <w:p w14:paraId="5796E7BE" w14:textId="0C522E8C" w:rsidR="00DD5DCB" w:rsidRDefault="00DD5DCB" w:rsidP="00DD5DCB">
      <w:pPr>
        <w:rPr>
          <w:lang w:eastAsia="nb-NO"/>
        </w:rPr>
      </w:pPr>
      <w:r>
        <w:rPr>
          <w:lang w:eastAsia="nb-NO"/>
        </w:rPr>
        <w:t>Arbeidet forventes i stor grad å bli gjennomført ved bruk av eksisterende kontorlokaler, digitale verktøy og elektronisk kommunikasjon. Eventuelle reiser knyttet til oppdraget anses å være begrensede og utgjør kun en marginal del av den samlede leveransen.</w:t>
      </w:r>
    </w:p>
    <w:p w14:paraId="1F3B2B88" w14:textId="77777777" w:rsidR="003A04E9" w:rsidRDefault="00DD5DCB" w:rsidP="00DD5DCB">
      <w:pPr>
        <w:rPr>
          <w:lang w:eastAsia="nb-NO"/>
        </w:rPr>
      </w:pPr>
      <w:r>
        <w:rPr>
          <w:lang w:eastAsia="nb-NO"/>
        </w:rPr>
        <w:t>Etter en konkret vurdering legger oppdragsgiver til grunn at anskaffelsens samlede klimaavtrykk og miljøbelastning er uvesentlig. Oppdragsgiver vurderer derfor at klima- og miljøhensyn ikke egner seg som tildelingskriterium eller krav i denne konkurransen, da slike krav i liten grad vil påvirke anskaffelsens faktiske klima- og miljøpåvirkning. Eventuelle klima- og miljøforskjeller mellom leverandørene forventes å være marginale og uten vesentlig betydning for oppdragets samlede klimaavtrykk.</w:t>
      </w:r>
    </w:p>
    <w:p w14:paraId="0773BED4" w14:textId="407D3A87" w:rsidR="005F335F" w:rsidRPr="005F335F" w:rsidRDefault="00DD5DCB" w:rsidP="00DD5DCB">
      <w:pPr>
        <w:rPr>
          <w:lang w:eastAsia="nb-NO"/>
        </w:rPr>
      </w:pPr>
      <w:r>
        <w:rPr>
          <w:lang w:eastAsia="nb-NO"/>
        </w:rPr>
        <w:lastRenderedPageBreak/>
        <w:t>På denne bakgrunn oppstilles det ikke særskilte klima- eller miljøkrav eller klima- og miljørelaterte tildelingskriterier i konkurransen.</w:t>
      </w:r>
    </w:p>
    <w:p w14:paraId="64CD9028" w14:textId="4A6E2A12" w:rsidR="008D61F7" w:rsidRDefault="008D61F7" w:rsidP="008D61F7">
      <w:pPr>
        <w:pStyle w:val="Overskrift2"/>
        <w:rPr>
          <w:i w:val="0"/>
          <w:iCs w:val="0"/>
        </w:rPr>
      </w:pPr>
      <w:bookmarkStart w:id="9" w:name="_Toc237261736"/>
      <w:r w:rsidRPr="00586981">
        <w:rPr>
          <w:i w:val="0"/>
          <w:iCs w:val="0"/>
        </w:rPr>
        <w:t>Anskaffelsens økonomiske verdi</w:t>
      </w:r>
      <w:bookmarkEnd w:id="9"/>
    </w:p>
    <w:p w14:paraId="3D204525" w14:textId="687F2379" w:rsidR="008D61F7" w:rsidRDefault="008D61F7" w:rsidP="008D61F7">
      <w:pPr>
        <w:rPr>
          <w:i/>
          <w:iCs/>
          <w:sz w:val="24"/>
          <w:szCs w:val="24"/>
        </w:rPr>
      </w:pPr>
      <w:r w:rsidRPr="00C02214">
        <w:rPr>
          <w:sz w:val="24"/>
          <w:szCs w:val="24"/>
        </w:rPr>
        <w:t>Anslått økonomisk verdi på avtalen:</w:t>
      </w:r>
      <w:r w:rsidR="00B071F3">
        <w:rPr>
          <w:sz w:val="24"/>
          <w:szCs w:val="24"/>
        </w:rPr>
        <w:t xml:space="preserve"> </w:t>
      </w:r>
      <w:r w:rsidR="0021122E">
        <w:rPr>
          <w:sz w:val="24"/>
          <w:szCs w:val="24"/>
        </w:rPr>
        <w:t>Inntil 4 millioner NOK.</w:t>
      </w:r>
    </w:p>
    <w:p w14:paraId="554B019B" w14:textId="4B649153" w:rsidR="005D4967" w:rsidRPr="00420261" w:rsidRDefault="002F38F1" w:rsidP="008D61F7">
      <w:pPr>
        <w:rPr>
          <w:sz w:val="24"/>
          <w:szCs w:val="24"/>
        </w:rPr>
      </w:pPr>
      <w:r w:rsidRPr="00420261">
        <w:rPr>
          <w:sz w:val="24"/>
          <w:szCs w:val="24"/>
        </w:rPr>
        <w:t xml:space="preserve">Estimatet </w:t>
      </w:r>
      <w:r w:rsidR="00420261" w:rsidRPr="00420261">
        <w:rPr>
          <w:sz w:val="24"/>
          <w:szCs w:val="24"/>
        </w:rPr>
        <w:t xml:space="preserve">er </w:t>
      </w:r>
      <w:r w:rsidR="00302BCF">
        <w:rPr>
          <w:sz w:val="24"/>
          <w:szCs w:val="24"/>
        </w:rPr>
        <w:t xml:space="preserve">ikke </w:t>
      </w:r>
      <w:r w:rsidR="00420261" w:rsidRPr="00420261">
        <w:rPr>
          <w:sz w:val="24"/>
          <w:szCs w:val="24"/>
        </w:rPr>
        <w:t xml:space="preserve">forpliktende for </w:t>
      </w:r>
      <w:r w:rsidR="00481825">
        <w:rPr>
          <w:sz w:val="24"/>
          <w:szCs w:val="24"/>
        </w:rPr>
        <w:t>Oppdragsgiver</w:t>
      </w:r>
      <w:r w:rsidR="00420261" w:rsidRPr="00420261">
        <w:rPr>
          <w:sz w:val="24"/>
          <w:szCs w:val="24"/>
        </w:rPr>
        <w:t>.</w:t>
      </w:r>
    </w:p>
    <w:p w14:paraId="7562387A" w14:textId="77777777" w:rsidR="008D61F7" w:rsidRPr="00FF305A" w:rsidRDefault="008D61F7" w:rsidP="008D61F7">
      <w:pPr>
        <w:pStyle w:val="Overskrift2"/>
        <w:rPr>
          <w:rFonts w:asciiTheme="minorHAnsi" w:hAnsiTheme="minorHAnsi" w:cstheme="minorHAnsi"/>
        </w:rPr>
      </w:pPr>
      <w:bookmarkStart w:id="10" w:name="_Toc237261737"/>
      <w:r w:rsidRPr="00FF305A">
        <w:rPr>
          <w:rFonts w:asciiTheme="minorHAnsi" w:hAnsiTheme="minorHAnsi" w:cstheme="minorHAnsi"/>
        </w:rPr>
        <w:t>Kontrakt</w:t>
      </w:r>
      <w:bookmarkEnd w:id="10"/>
    </w:p>
    <w:p w14:paraId="1F4614E7" w14:textId="633C89F7" w:rsidR="00864D3E" w:rsidRPr="00864D3E" w:rsidRDefault="00864D3E" w:rsidP="00864D3E">
      <w:pPr>
        <w:rPr>
          <w:sz w:val="24"/>
          <w:szCs w:val="24"/>
        </w:rPr>
      </w:pPr>
      <w:r w:rsidRPr="00864D3E">
        <w:rPr>
          <w:sz w:val="24"/>
          <w:szCs w:val="24"/>
        </w:rPr>
        <w:t>Det vil bli inngått rammeavtale basert på Statens standardavtale for rammeavtaler (SSA-R).</w:t>
      </w:r>
    </w:p>
    <w:p w14:paraId="39E240EE" w14:textId="2DBAA224" w:rsidR="00864D3E" w:rsidRPr="00864D3E" w:rsidRDefault="00864D3E" w:rsidP="00864D3E">
      <w:pPr>
        <w:rPr>
          <w:sz w:val="24"/>
          <w:szCs w:val="24"/>
        </w:rPr>
      </w:pPr>
      <w:r w:rsidRPr="00864D3E">
        <w:rPr>
          <w:sz w:val="24"/>
          <w:szCs w:val="24"/>
        </w:rPr>
        <w:t>SSA-R regulerer de generelle vilkårene for rammeavtalen, herunder avtalens varighet, tildeling av avrop, prisbestemmelser og øvrige overordnede kontraktsforhold mellom partene.</w:t>
      </w:r>
    </w:p>
    <w:p w14:paraId="19BA5290" w14:textId="37E1C4E6" w:rsidR="00D53842" w:rsidRPr="008D036E" w:rsidRDefault="00864D3E" w:rsidP="00864D3E">
      <w:pPr>
        <w:rPr>
          <w:rFonts w:cstheme="minorHAnsi"/>
          <w:sz w:val="24"/>
          <w:szCs w:val="24"/>
        </w:rPr>
      </w:pPr>
      <w:r w:rsidRPr="00864D3E">
        <w:rPr>
          <w:sz w:val="24"/>
          <w:szCs w:val="24"/>
        </w:rPr>
        <w:t>For hvert enkelt avrop under rammeavtalen skal det inngås en kontrakt basert på Statens standardavtale for bistandstjenester, enkel versjon (SSA-B Enkel). SSA-B Enkel regulerer de konkrete leveransene som bestilles innenfor rammeavtalens rammer, herunder omfang, fremdrift, ressursbruk, leveransekrav og eventuelle særskilte forhold knyttet til den enkelte oppdragsgjennomføringen.</w:t>
      </w:r>
      <w:r w:rsidR="00D53842">
        <w:rPr>
          <w:rFonts w:cstheme="minorHAnsi"/>
          <w:sz w:val="24"/>
          <w:szCs w:val="24"/>
        </w:rPr>
        <w:br w:type="page"/>
      </w:r>
    </w:p>
    <w:p w14:paraId="036E6309" w14:textId="77777777" w:rsidR="008D61F7" w:rsidRPr="008D036E" w:rsidRDefault="008D61F7" w:rsidP="008D61F7">
      <w:pPr>
        <w:pStyle w:val="Overskrift1"/>
        <w:rPr>
          <w:rFonts w:asciiTheme="minorHAnsi" w:hAnsiTheme="minorHAnsi" w:cstheme="minorHAnsi"/>
        </w:rPr>
      </w:pPr>
      <w:r w:rsidRPr="008D036E">
        <w:rPr>
          <w:rFonts w:asciiTheme="minorHAnsi" w:hAnsiTheme="minorHAnsi" w:cstheme="minorHAnsi"/>
          <w:sz w:val="24"/>
          <w:szCs w:val="24"/>
        </w:rPr>
        <w:lastRenderedPageBreak/>
        <w:t xml:space="preserve"> </w:t>
      </w:r>
      <w:bookmarkStart w:id="11" w:name="_Toc165189780"/>
      <w:bookmarkStart w:id="12" w:name="_Toc237261738"/>
      <w:r w:rsidRPr="008D036E">
        <w:rPr>
          <w:rFonts w:asciiTheme="minorHAnsi" w:hAnsiTheme="minorHAnsi" w:cstheme="minorHAnsi"/>
        </w:rPr>
        <w:t xml:space="preserve">REGLER FOR </w:t>
      </w:r>
      <w:bookmarkEnd w:id="11"/>
      <w:r w:rsidRPr="008D036E">
        <w:rPr>
          <w:rFonts w:asciiTheme="minorHAnsi" w:hAnsiTheme="minorHAnsi" w:cstheme="minorHAnsi"/>
        </w:rPr>
        <w:t>GJENNOMFØRING AV KONKURRANSEN</w:t>
      </w:r>
      <w:bookmarkEnd w:id="12"/>
      <w:r w:rsidRPr="008D036E">
        <w:rPr>
          <w:rFonts w:asciiTheme="minorHAnsi" w:hAnsiTheme="minorHAnsi" w:cstheme="minorHAnsi"/>
        </w:rPr>
        <w:t xml:space="preserve"> </w:t>
      </w:r>
    </w:p>
    <w:p w14:paraId="3CDA08B1" w14:textId="77777777" w:rsidR="008D61F7" w:rsidRPr="008D036E" w:rsidRDefault="008D61F7" w:rsidP="008D61F7">
      <w:pPr>
        <w:pStyle w:val="Overskrift2"/>
        <w:rPr>
          <w:rFonts w:asciiTheme="minorHAnsi" w:hAnsiTheme="minorHAnsi" w:cstheme="minorHAnsi"/>
        </w:rPr>
      </w:pPr>
      <w:bookmarkStart w:id="13" w:name="_Toc237261739"/>
      <w:bookmarkStart w:id="14" w:name="_Toc181105587"/>
      <w:r w:rsidRPr="008D036E">
        <w:rPr>
          <w:rFonts w:asciiTheme="minorHAnsi" w:hAnsiTheme="minorHAnsi" w:cstheme="minorHAnsi"/>
        </w:rPr>
        <w:t>Anskaffelsesprosedyre</w:t>
      </w:r>
      <w:bookmarkEnd w:id="13"/>
    </w:p>
    <w:p w14:paraId="138C3F87" w14:textId="66EF34FB" w:rsidR="008D61F7" w:rsidRDefault="008D61F7" w:rsidP="008D61F7">
      <w:pPr>
        <w:rPr>
          <w:rFonts w:cstheme="minorHAnsi"/>
          <w:sz w:val="24"/>
          <w:szCs w:val="24"/>
        </w:rPr>
      </w:pPr>
      <w:bookmarkStart w:id="15" w:name="_Toc181781875"/>
      <w:bookmarkStart w:id="16" w:name="_Toc181781934"/>
      <w:bookmarkStart w:id="17" w:name="_Toc181782242"/>
      <w:bookmarkStart w:id="18" w:name="_Toc181782301"/>
      <w:bookmarkStart w:id="19" w:name="_Toc181781877"/>
      <w:bookmarkStart w:id="20" w:name="_Toc181781936"/>
      <w:bookmarkStart w:id="21" w:name="_Toc181782244"/>
      <w:bookmarkStart w:id="22" w:name="_Toc181782303"/>
      <w:bookmarkEnd w:id="14"/>
      <w:bookmarkEnd w:id="15"/>
      <w:bookmarkEnd w:id="16"/>
      <w:bookmarkEnd w:id="17"/>
      <w:bookmarkEnd w:id="18"/>
      <w:bookmarkEnd w:id="19"/>
      <w:bookmarkEnd w:id="20"/>
      <w:bookmarkEnd w:id="21"/>
      <w:bookmarkEnd w:id="22"/>
      <w:r w:rsidRPr="008D036E">
        <w:rPr>
          <w:rFonts w:cstheme="minorHAnsi"/>
          <w:sz w:val="24"/>
          <w:szCs w:val="24"/>
        </w:rPr>
        <w:t xml:space="preserve">Anskaffelsen gjennomføres </w:t>
      </w:r>
      <w:r>
        <w:rPr>
          <w:rFonts w:cstheme="minorHAnsi"/>
          <w:sz w:val="24"/>
          <w:szCs w:val="24"/>
        </w:rPr>
        <w:t xml:space="preserve">som en åpen anbudskonkurranse </w:t>
      </w:r>
      <w:r w:rsidRPr="008D036E">
        <w:rPr>
          <w:rFonts w:cstheme="minorHAnsi"/>
          <w:sz w:val="24"/>
          <w:szCs w:val="24"/>
        </w:rPr>
        <w:t>i henhold til lov om offentlige anskaffelser av 17. juni 2016 (LOA) og forskrift om offentlige anskaffelser (FOA) FOR 2016-08-12-974. del I</w:t>
      </w:r>
      <w:r>
        <w:rPr>
          <w:rFonts w:cstheme="minorHAnsi"/>
          <w:sz w:val="24"/>
          <w:szCs w:val="24"/>
        </w:rPr>
        <w:t xml:space="preserve"> og del III</w:t>
      </w:r>
      <w:r w:rsidRPr="008D036E">
        <w:rPr>
          <w:rFonts w:cstheme="minorHAnsi"/>
          <w:sz w:val="24"/>
          <w:szCs w:val="24"/>
        </w:rPr>
        <w:t>.</w:t>
      </w:r>
      <w:r>
        <w:rPr>
          <w:rFonts w:cstheme="minorHAnsi"/>
          <w:sz w:val="24"/>
          <w:szCs w:val="24"/>
        </w:rPr>
        <w:t xml:space="preserve"> Denne prosedyren gir alle interesserte leverandører </w:t>
      </w:r>
      <w:r w:rsidR="00192E66">
        <w:rPr>
          <w:rFonts w:cstheme="minorHAnsi"/>
          <w:sz w:val="24"/>
          <w:szCs w:val="24"/>
        </w:rPr>
        <w:t xml:space="preserve">anledning </w:t>
      </w:r>
      <w:r>
        <w:rPr>
          <w:rFonts w:cstheme="minorHAnsi"/>
          <w:sz w:val="24"/>
          <w:szCs w:val="24"/>
        </w:rPr>
        <w:t>til å levere tilbud.</w:t>
      </w:r>
    </w:p>
    <w:p w14:paraId="066DCDA0" w14:textId="01D05F39" w:rsidR="008D61F7" w:rsidRPr="008D036E" w:rsidRDefault="008D61F7" w:rsidP="008D61F7">
      <w:pPr>
        <w:rPr>
          <w:rFonts w:cstheme="minorHAnsi"/>
          <w:sz w:val="24"/>
          <w:szCs w:val="24"/>
        </w:rPr>
      </w:pPr>
      <w:r>
        <w:rPr>
          <w:rFonts w:cstheme="minorHAnsi"/>
          <w:sz w:val="24"/>
          <w:szCs w:val="24"/>
        </w:rPr>
        <w:t xml:space="preserve">Etter at tilbud er levert, er det ikke tillatt </w:t>
      </w:r>
      <w:bookmarkStart w:id="23" w:name="_Toc181105588"/>
      <w:bookmarkStart w:id="24" w:name="_Toc181105590"/>
      <w:bookmarkStart w:id="25" w:name="_Toc181105592"/>
      <w:bookmarkEnd w:id="23"/>
      <w:bookmarkEnd w:id="24"/>
      <w:bookmarkEnd w:id="25"/>
      <w:r>
        <w:rPr>
          <w:rFonts w:cstheme="minorHAnsi"/>
          <w:sz w:val="24"/>
          <w:szCs w:val="24"/>
        </w:rPr>
        <w:t>å endre tilbudene eller forsøke å endre tilbudene gjennom forhandlinger, jf. forhandlingsforbudet i FOA § 23-6. Det er herunder ikke tillatt å endre pris eller andre forutsetninger som har betydning for konkurranseforholdet.</w:t>
      </w:r>
    </w:p>
    <w:p w14:paraId="0320F0A8" w14:textId="47613C84" w:rsidR="008D61F7" w:rsidRDefault="008D61F7" w:rsidP="00F20F5D">
      <w:pPr>
        <w:rPr>
          <w:rFonts w:cstheme="minorHAnsi"/>
          <w:sz w:val="24"/>
          <w:szCs w:val="24"/>
        </w:rPr>
      </w:pPr>
      <w:r w:rsidRPr="008D036E">
        <w:rPr>
          <w:rFonts w:cstheme="minorHAnsi"/>
          <w:sz w:val="24"/>
          <w:szCs w:val="24"/>
        </w:rPr>
        <w:t xml:space="preserve">Leverandøren oppfordres på det sterkeste til å følge de anvisninger som gis i dette konkurransegrunnlaget med vedlegg og eventuelt stille spørsmål ved uklarheter via </w:t>
      </w:r>
      <w:r w:rsidR="00481825">
        <w:rPr>
          <w:rFonts w:cstheme="minorHAnsi"/>
          <w:sz w:val="24"/>
          <w:szCs w:val="24"/>
        </w:rPr>
        <w:t>Oppdragsgiver</w:t>
      </w:r>
      <w:r w:rsidRPr="008D036E">
        <w:rPr>
          <w:rFonts w:cstheme="minorHAnsi"/>
          <w:sz w:val="24"/>
          <w:szCs w:val="24"/>
        </w:rPr>
        <w:t>s KGV</w:t>
      </w:r>
      <w:r w:rsidR="00AA2CD5">
        <w:rPr>
          <w:rFonts w:cstheme="minorHAnsi"/>
          <w:sz w:val="24"/>
          <w:szCs w:val="24"/>
        </w:rPr>
        <w:t xml:space="preserve"> </w:t>
      </w:r>
      <w:r w:rsidR="003D1637">
        <w:rPr>
          <w:rFonts w:cstheme="minorHAnsi"/>
          <w:sz w:val="24"/>
          <w:szCs w:val="24"/>
        </w:rPr>
        <w:t>(</w:t>
      </w:r>
      <w:r w:rsidR="00653460">
        <w:rPr>
          <w:rFonts w:cstheme="minorHAnsi"/>
          <w:sz w:val="24"/>
          <w:szCs w:val="24"/>
        </w:rPr>
        <w:t>Mercell CTM</w:t>
      </w:r>
      <w:bookmarkStart w:id="26" w:name="_Toc218778108"/>
      <w:bookmarkStart w:id="27" w:name="_Toc218778134"/>
      <w:bookmarkStart w:id="28" w:name="_Toc220574550"/>
      <w:bookmarkStart w:id="29" w:name="_Toc220575454"/>
      <w:bookmarkStart w:id="30" w:name="_Toc220575496"/>
      <w:bookmarkStart w:id="31" w:name="_Toc11926558"/>
      <w:bookmarkEnd w:id="26"/>
      <w:bookmarkEnd w:id="27"/>
      <w:bookmarkEnd w:id="28"/>
      <w:bookmarkEnd w:id="29"/>
      <w:bookmarkEnd w:id="30"/>
      <w:r w:rsidR="003D1637">
        <w:rPr>
          <w:rFonts w:cstheme="minorHAnsi"/>
          <w:sz w:val="24"/>
          <w:szCs w:val="24"/>
        </w:rPr>
        <w:t>).</w:t>
      </w:r>
    </w:p>
    <w:p w14:paraId="22061DAF" w14:textId="77777777" w:rsidR="000141B6" w:rsidRPr="000141B6" w:rsidRDefault="000141B6" w:rsidP="000141B6">
      <w:pPr>
        <w:pStyle w:val="Overskrift2"/>
        <w:rPr>
          <w:rFonts w:asciiTheme="minorHAnsi" w:hAnsiTheme="minorHAnsi" w:cstheme="minorHAnsi"/>
        </w:rPr>
      </w:pPr>
      <w:bookmarkStart w:id="32" w:name="_Toc237261740"/>
      <w:r w:rsidRPr="000141B6">
        <w:rPr>
          <w:rFonts w:asciiTheme="minorHAnsi" w:hAnsiTheme="minorHAnsi" w:cstheme="minorHAnsi"/>
        </w:rPr>
        <w:t>Viktige datoer og tidsfrister</w:t>
      </w:r>
      <w:bookmarkEnd w:id="32"/>
    </w:p>
    <w:p w14:paraId="5FAD8077" w14:textId="56E64608" w:rsidR="000141B6" w:rsidRPr="008D036E" w:rsidRDefault="00481825" w:rsidP="00D53842">
      <w:pPr>
        <w:spacing w:after="0"/>
        <w:rPr>
          <w:rFonts w:cstheme="minorHAnsi"/>
          <w:sz w:val="24"/>
          <w:szCs w:val="24"/>
        </w:rPr>
      </w:pPr>
      <w:r>
        <w:rPr>
          <w:rFonts w:cstheme="minorHAnsi"/>
          <w:sz w:val="24"/>
          <w:szCs w:val="24"/>
        </w:rPr>
        <w:t>Oppdragsgiver</w:t>
      </w:r>
      <w:r w:rsidR="000141B6" w:rsidRPr="008D036E">
        <w:rPr>
          <w:rFonts w:cstheme="minorHAnsi"/>
          <w:sz w:val="24"/>
          <w:szCs w:val="24"/>
        </w:rPr>
        <w:t xml:space="preserve"> har lagt opp til følgende tidsrammer for prosessen:</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41B6" w:rsidRPr="008D036E" w14:paraId="6BF13E09" w14:textId="77777777">
        <w:tc>
          <w:tcPr>
            <w:tcW w:w="5778" w:type="dxa"/>
            <w:shd w:val="clear" w:color="auto" w:fill="005B91" w:themeFill="accent6"/>
          </w:tcPr>
          <w:p w14:paraId="1E26306C" w14:textId="77777777" w:rsidR="000141B6" w:rsidRPr="00421302" w:rsidRDefault="000141B6">
            <w:pPr>
              <w:rPr>
                <w:rFonts w:cstheme="minorHAnsi"/>
                <w:color w:val="FFFFFF" w:themeColor="background1"/>
                <w:sz w:val="24"/>
                <w:szCs w:val="24"/>
              </w:rPr>
            </w:pPr>
            <w:r w:rsidRPr="00421302">
              <w:rPr>
                <w:rFonts w:cstheme="minorHAnsi"/>
                <w:color w:val="FFFFFF" w:themeColor="background1"/>
                <w:sz w:val="24"/>
                <w:szCs w:val="24"/>
              </w:rPr>
              <w:t>Aktivitet</w:t>
            </w:r>
          </w:p>
        </w:tc>
        <w:tc>
          <w:tcPr>
            <w:tcW w:w="2835" w:type="dxa"/>
            <w:shd w:val="clear" w:color="auto" w:fill="005B91" w:themeFill="accent6"/>
          </w:tcPr>
          <w:p w14:paraId="3A1C54E2" w14:textId="77777777" w:rsidR="000141B6" w:rsidRPr="00421302" w:rsidRDefault="000141B6">
            <w:pPr>
              <w:rPr>
                <w:rFonts w:cstheme="minorHAnsi"/>
                <w:color w:val="FFFFFF" w:themeColor="background1"/>
                <w:sz w:val="24"/>
                <w:szCs w:val="24"/>
              </w:rPr>
            </w:pPr>
            <w:r w:rsidRPr="00421302">
              <w:rPr>
                <w:rFonts w:cstheme="minorHAnsi"/>
                <w:color w:val="FFFFFF" w:themeColor="background1"/>
                <w:sz w:val="24"/>
                <w:szCs w:val="24"/>
              </w:rPr>
              <w:t>Tidspunkt</w:t>
            </w:r>
          </w:p>
        </w:tc>
      </w:tr>
      <w:tr w:rsidR="000141B6" w:rsidRPr="008D036E" w14:paraId="5BB19028" w14:textId="77777777">
        <w:tc>
          <w:tcPr>
            <w:tcW w:w="5778" w:type="dxa"/>
          </w:tcPr>
          <w:p w14:paraId="6C863098" w14:textId="77777777" w:rsidR="000141B6" w:rsidRPr="008D036E" w:rsidRDefault="000141B6">
            <w:pPr>
              <w:rPr>
                <w:rFonts w:cstheme="minorHAnsi"/>
                <w:i/>
                <w:sz w:val="24"/>
                <w:szCs w:val="24"/>
              </w:rPr>
            </w:pPr>
            <w:r w:rsidRPr="008D036E">
              <w:rPr>
                <w:rFonts w:cstheme="minorHAnsi"/>
                <w:sz w:val="24"/>
                <w:szCs w:val="24"/>
              </w:rPr>
              <w:t>Frist for å stille spørsmål til konkurransegrunnlaget</w:t>
            </w:r>
          </w:p>
        </w:tc>
        <w:tc>
          <w:tcPr>
            <w:tcW w:w="2835" w:type="dxa"/>
          </w:tcPr>
          <w:p w14:paraId="73032BBB" w14:textId="3A8ACCB3" w:rsidR="000141B6" w:rsidRPr="00E85E45" w:rsidRDefault="00A36F00">
            <w:pPr>
              <w:rPr>
                <w:rFonts w:cstheme="minorHAnsi"/>
                <w:sz w:val="24"/>
                <w:szCs w:val="24"/>
              </w:rPr>
            </w:pPr>
            <w:r w:rsidRPr="00E85E45">
              <w:rPr>
                <w:rFonts w:cstheme="minorHAnsi"/>
                <w:sz w:val="24"/>
                <w:szCs w:val="24"/>
              </w:rPr>
              <w:t>03.0</w:t>
            </w:r>
            <w:r w:rsidR="00870B8D">
              <w:rPr>
                <w:rFonts w:cstheme="minorHAnsi"/>
                <w:sz w:val="24"/>
                <w:szCs w:val="24"/>
              </w:rPr>
              <w:t>9</w:t>
            </w:r>
            <w:r w:rsidRPr="00E85E45">
              <w:rPr>
                <w:rFonts w:cstheme="minorHAnsi"/>
                <w:sz w:val="24"/>
                <w:szCs w:val="24"/>
              </w:rPr>
              <w:t>.2026</w:t>
            </w:r>
            <w:r w:rsidR="00870B8D">
              <w:rPr>
                <w:rFonts w:cstheme="minorHAnsi"/>
                <w:sz w:val="24"/>
                <w:szCs w:val="24"/>
              </w:rPr>
              <w:t xml:space="preserve"> kl.12.00</w:t>
            </w:r>
          </w:p>
        </w:tc>
      </w:tr>
      <w:tr w:rsidR="000141B6" w:rsidRPr="008D036E" w14:paraId="7C507E65" w14:textId="77777777">
        <w:tc>
          <w:tcPr>
            <w:tcW w:w="5778" w:type="dxa"/>
          </w:tcPr>
          <w:p w14:paraId="45F425AC" w14:textId="77777777" w:rsidR="000141B6" w:rsidRPr="008D036E" w:rsidRDefault="000141B6">
            <w:pPr>
              <w:rPr>
                <w:rFonts w:cstheme="minorHAnsi"/>
                <w:sz w:val="24"/>
                <w:szCs w:val="24"/>
              </w:rPr>
            </w:pPr>
            <w:r w:rsidRPr="008D036E">
              <w:rPr>
                <w:rFonts w:cstheme="minorHAnsi"/>
                <w:sz w:val="24"/>
                <w:szCs w:val="24"/>
              </w:rPr>
              <w:t>Tilbudsfrist</w:t>
            </w:r>
          </w:p>
        </w:tc>
        <w:tc>
          <w:tcPr>
            <w:tcW w:w="2835" w:type="dxa"/>
          </w:tcPr>
          <w:p w14:paraId="42561AD7" w14:textId="243ACD1E" w:rsidR="000141B6" w:rsidRPr="00E85E45" w:rsidRDefault="00E72198">
            <w:pPr>
              <w:rPr>
                <w:rFonts w:cstheme="minorHAnsi"/>
                <w:sz w:val="24"/>
                <w:szCs w:val="24"/>
              </w:rPr>
            </w:pPr>
            <w:r>
              <w:rPr>
                <w:rFonts w:cstheme="minorHAnsi"/>
                <w:sz w:val="24"/>
                <w:szCs w:val="24"/>
              </w:rPr>
              <w:t>10</w:t>
            </w:r>
            <w:r w:rsidR="00A36F00" w:rsidRPr="00E85E45">
              <w:rPr>
                <w:rFonts w:cstheme="minorHAnsi"/>
                <w:sz w:val="24"/>
                <w:szCs w:val="24"/>
              </w:rPr>
              <w:t>.0</w:t>
            </w:r>
            <w:r>
              <w:rPr>
                <w:rFonts w:cstheme="minorHAnsi"/>
                <w:sz w:val="24"/>
                <w:szCs w:val="24"/>
              </w:rPr>
              <w:t>9</w:t>
            </w:r>
            <w:r w:rsidR="00A36F00" w:rsidRPr="00E85E45">
              <w:rPr>
                <w:rFonts w:cstheme="minorHAnsi"/>
                <w:sz w:val="24"/>
                <w:szCs w:val="24"/>
              </w:rPr>
              <w:t>.2026 kl. 12.00</w:t>
            </w:r>
          </w:p>
        </w:tc>
      </w:tr>
      <w:tr w:rsidR="000141B6" w:rsidRPr="008D036E" w14:paraId="4F3BB052" w14:textId="77777777">
        <w:tc>
          <w:tcPr>
            <w:tcW w:w="5778" w:type="dxa"/>
          </w:tcPr>
          <w:p w14:paraId="370DF628" w14:textId="77777777" w:rsidR="000141B6" w:rsidRPr="008D036E" w:rsidRDefault="000141B6">
            <w:pPr>
              <w:rPr>
                <w:rFonts w:cstheme="minorHAnsi"/>
                <w:sz w:val="24"/>
                <w:szCs w:val="24"/>
              </w:rPr>
            </w:pPr>
            <w:r w:rsidRPr="008D036E">
              <w:rPr>
                <w:rFonts w:cstheme="minorHAnsi"/>
                <w:sz w:val="24"/>
                <w:szCs w:val="24"/>
              </w:rPr>
              <w:t>Evaluering og eventuelle forhandlinger</w:t>
            </w:r>
          </w:p>
        </w:tc>
        <w:tc>
          <w:tcPr>
            <w:tcW w:w="2835" w:type="dxa"/>
          </w:tcPr>
          <w:p w14:paraId="2DA933F9" w14:textId="70EC45FF" w:rsidR="000141B6" w:rsidRPr="00E85E45" w:rsidRDefault="000141B6">
            <w:pPr>
              <w:rPr>
                <w:rFonts w:cstheme="minorHAnsi"/>
                <w:sz w:val="24"/>
                <w:szCs w:val="24"/>
              </w:rPr>
            </w:pPr>
            <w:r w:rsidRPr="00E85E45">
              <w:rPr>
                <w:rFonts w:cstheme="minorHAnsi"/>
                <w:sz w:val="24"/>
                <w:szCs w:val="24"/>
              </w:rPr>
              <w:t xml:space="preserve">Uke </w:t>
            </w:r>
            <w:r w:rsidR="00870B8D">
              <w:rPr>
                <w:rFonts w:cstheme="minorHAnsi"/>
                <w:sz w:val="24"/>
                <w:szCs w:val="24"/>
              </w:rPr>
              <w:t>37 og 38</w:t>
            </w:r>
          </w:p>
        </w:tc>
      </w:tr>
      <w:tr w:rsidR="000141B6" w:rsidRPr="008D036E" w14:paraId="0B9EFF74" w14:textId="77777777">
        <w:tc>
          <w:tcPr>
            <w:tcW w:w="5778" w:type="dxa"/>
          </w:tcPr>
          <w:p w14:paraId="3FE823F6" w14:textId="77777777" w:rsidR="000141B6" w:rsidRPr="008D036E" w:rsidRDefault="000141B6">
            <w:pPr>
              <w:rPr>
                <w:rFonts w:cstheme="minorHAnsi"/>
                <w:sz w:val="24"/>
                <w:szCs w:val="24"/>
              </w:rPr>
            </w:pPr>
            <w:r w:rsidRPr="008D036E">
              <w:rPr>
                <w:rFonts w:cstheme="minorHAnsi"/>
                <w:sz w:val="24"/>
                <w:szCs w:val="24"/>
              </w:rPr>
              <w:t>Valg av leverandør og meddelelse til leverandører</w:t>
            </w:r>
          </w:p>
        </w:tc>
        <w:tc>
          <w:tcPr>
            <w:tcW w:w="2835" w:type="dxa"/>
          </w:tcPr>
          <w:p w14:paraId="47B87CF8" w14:textId="621DB3A8" w:rsidR="000141B6" w:rsidRPr="00E85E45" w:rsidRDefault="00A36F00">
            <w:pPr>
              <w:rPr>
                <w:rFonts w:cstheme="minorHAnsi"/>
                <w:sz w:val="24"/>
                <w:szCs w:val="24"/>
              </w:rPr>
            </w:pPr>
            <w:r w:rsidRPr="00E85E45">
              <w:rPr>
                <w:rFonts w:cstheme="minorHAnsi"/>
                <w:sz w:val="24"/>
                <w:szCs w:val="24"/>
              </w:rPr>
              <w:t xml:space="preserve">Uke </w:t>
            </w:r>
            <w:r w:rsidR="00870B8D">
              <w:rPr>
                <w:rFonts w:cstheme="minorHAnsi"/>
                <w:sz w:val="24"/>
                <w:szCs w:val="24"/>
              </w:rPr>
              <w:t>39</w:t>
            </w:r>
          </w:p>
        </w:tc>
      </w:tr>
      <w:tr w:rsidR="000141B6" w:rsidRPr="008D036E" w14:paraId="552356BC" w14:textId="77777777">
        <w:tc>
          <w:tcPr>
            <w:tcW w:w="5778" w:type="dxa"/>
          </w:tcPr>
          <w:p w14:paraId="6DBAB1F2" w14:textId="77777777" w:rsidR="000141B6" w:rsidRPr="008D036E" w:rsidRDefault="000141B6">
            <w:pPr>
              <w:rPr>
                <w:rFonts w:cstheme="minorHAnsi"/>
                <w:sz w:val="24"/>
                <w:szCs w:val="24"/>
              </w:rPr>
            </w:pPr>
            <w:r>
              <w:rPr>
                <w:rFonts w:cstheme="minorHAnsi"/>
                <w:sz w:val="24"/>
                <w:szCs w:val="24"/>
              </w:rPr>
              <w:t>Karensperiode</w:t>
            </w:r>
          </w:p>
        </w:tc>
        <w:tc>
          <w:tcPr>
            <w:tcW w:w="2835" w:type="dxa"/>
          </w:tcPr>
          <w:p w14:paraId="2E498295" w14:textId="77777777" w:rsidR="000141B6" w:rsidRPr="00E85E45" w:rsidRDefault="000141B6">
            <w:pPr>
              <w:rPr>
                <w:rFonts w:cstheme="minorHAnsi"/>
                <w:sz w:val="24"/>
                <w:szCs w:val="24"/>
              </w:rPr>
            </w:pPr>
            <w:r w:rsidRPr="00E85E45">
              <w:rPr>
                <w:rFonts w:cstheme="minorHAnsi"/>
                <w:sz w:val="24"/>
                <w:szCs w:val="24"/>
              </w:rPr>
              <w:t>10 dager fra dato for meddelelse</w:t>
            </w:r>
          </w:p>
        </w:tc>
      </w:tr>
      <w:tr w:rsidR="000141B6" w:rsidRPr="008D036E" w14:paraId="03EFF4D0" w14:textId="77777777">
        <w:tc>
          <w:tcPr>
            <w:tcW w:w="5778" w:type="dxa"/>
          </w:tcPr>
          <w:p w14:paraId="47C34483" w14:textId="77777777" w:rsidR="000141B6" w:rsidRPr="008D036E" w:rsidRDefault="000141B6">
            <w:pPr>
              <w:rPr>
                <w:rFonts w:cstheme="minorHAnsi"/>
                <w:sz w:val="24"/>
                <w:szCs w:val="24"/>
              </w:rPr>
            </w:pPr>
            <w:r w:rsidRPr="008D036E">
              <w:rPr>
                <w:rFonts w:cstheme="minorHAnsi"/>
                <w:sz w:val="24"/>
                <w:szCs w:val="24"/>
              </w:rPr>
              <w:t>Kontraktsinngåelse</w:t>
            </w:r>
          </w:p>
        </w:tc>
        <w:tc>
          <w:tcPr>
            <w:tcW w:w="2835" w:type="dxa"/>
          </w:tcPr>
          <w:p w14:paraId="292823BE" w14:textId="4A23AECB" w:rsidR="000141B6" w:rsidRPr="00E85E45" w:rsidRDefault="00796302">
            <w:pPr>
              <w:rPr>
                <w:rFonts w:cstheme="minorHAnsi"/>
                <w:sz w:val="24"/>
                <w:szCs w:val="24"/>
              </w:rPr>
            </w:pPr>
            <w:r>
              <w:rPr>
                <w:rFonts w:cstheme="minorHAnsi"/>
                <w:sz w:val="24"/>
                <w:szCs w:val="24"/>
              </w:rPr>
              <w:t>Uke 40</w:t>
            </w:r>
          </w:p>
        </w:tc>
      </w:tr>
      <w:tr w:rsidR="000141B6" w:rsidRPr="008D036E" w14:paraId="4FF50BF0" w14:textId="77777777">
        <w:tc>
          <w:tcPr>
            <w:tcW w:w="5778" w:type="dxa"/>
          </w:tcPr>
          <w:p w14:paraId="278F794D" w14:textId="77777777" w:rsidR="000141B6" w:rsidRPr="008D036E" w:rsidRDefault="000141B6">
            <w:pPr>
              <w:rPr>
                <w:rFonts w:cstheme="minorHAnsi"/>
                <w:sz w:val="24"/>
                <w:szCs w:val="24"/>
              </w:rPr>
            </w:pPr>
            <w:r w:rsidRPr="008D036E">
              <w:rPr>
                <w:rFonts w:cstheme="minorHAnsi"/>
                <w:sz w:val="24"/>
                <w:szCs w:val="24"/>
              </w:rPr>
              <w:t>Tilbudets vedståelsesfrist</w:t>
            </w:r>
          </w:p>
        </w:tc>
        <w:tc>
          <w:tcPr>
            <w:tcW w:w="2835" w:type="dxa"/>
          </w:tcPr>
          <w:p w14:paraId="462D391E" w14:textId="713D71DC" w:rsidR="000141B6" w:rsidRPr="00E85E45" w:rsidRDefault="00796302">
            <w:pPr>
              <w:rPr>
                <w:rFonts w:cstheme="minorHAnsi"/>
                <w:sz w:val="24"/>
                <w:szCs w:val="24"/>
              </w:rPr>
            </w:pPr>
            <w:r>
              <w:rPr>
                <w:rFonts w:cstheme="minorHAnsi"/>
                <w:sz w:val="24"/>
                <w:szCs w:val="24"/>
              </w:rPr>
              <w:t>30</w:t>
            </w:r>
            <w:r w:rsidR="00AF7EF8" w:rsidRPr="00E85E45">
              <w:rPr>
                <w:rFonts w:cstheme="minorHAnsi"/>
                <w:sz w:val="24"/>
                <w:szCs w:val="24"/>
              </w:rPr>
              <w:t>.10.2026 kl. 12.00</w:t>
            </w:r>
          </w:p>
        </w:tc>
      </w:tr>
    </w:tbl>
    <w:p w14:paraId="2EF76025" w14:textId="77777777" w:rsidR="000141B6" w:rsidRDefault="000141B6" w:rsidP="000141B6">
      <w:pPr>
        <w:spacing w:after="0"/>
        <w:rPr>
          <w:rFonts w:cstheme="minorHAnsi"/>
          <w:sz w:val="24"/>
          <w:szCs w:val="24"/>
        </w:rPr>
      </w:pPr>
      <w:r w:rsidRPr="008D036E">
        <w:rPr>
          <w:rFonts w:cstheme="minorHAnsi"/>
          <w:sz w:val="24"/>
          <w:szCs w:val="24"/>
        </w:rPr>
        <w:t>Det gjøres oppmerksom på at tidspunktene etter tilbudsfrist er foreløpige og kan bli gjenstand for justeringer. En eventuell forlengelse av tilbudets vedståelsesfrist kan bare skje dersom leverandøren godkjenner dette.</w:t>
      </w:r>
    </w:p>
    <w:p w14:paraId="384B26A4" w14:textId="1C929B43" w:rsidR="0027418A" w:rsidRDefault="0027418A">
      <w:pPr>
        <w:rPr>
          <w:rFonts w:cstheme="minorHAnsi"/>
          <w:sz w:val="24"/>
          <w:szCs w:val="24"/>
        </w:rPr>
      </w:pPr>
      <w:r>
        <w:rPr>
          <w:rFonts w:cstheme="minorHAnsi"/>
          <w:sz w:val="24"/>
          <w:szCs w:val="24"/>
        </w:rPr>
        <w:br w:type="page"/>
      </w:r>
    </w:p>
    <w:p w14:paraId="63B16AB4" w14:textId="77777777" w:rsidR="001A182A" w:rsidRPr="001A182A" w:rsidRDefault="001A182A" w:rsidP="76F1E581">
      <w:pPr>
        <w:pStyle w:val="Overskrift2"/>
        <w:rPr>
          <w:rFonts w:asciiTheme="minorHAnsi" w:hAnsiTheme="minorHAnsi" w:cstheme="minorBidi"/>
        </w:rPr>
      </w:pPr>
      <w:bookmarkStart w:id="33" w:name="_Toc237261741"/>
      <w:r w:rsidRPr="76F1E581">
        <w:rPr>
          <w:rFonts w:asciiTheme="minorHAnsi" w:hAnsiTheme="minorHAnsi" w:cstheme="minorBidi"/>
        </w:rPr>
        <w:lastRenderedPageBreak/>
        <w:t>Tilbudskonferanse</w:t>
      </w:r>
      <w:bookmarkEnd w:id="33"/>
    </w:p>
    <w:p w14:paraId="3A3F60AA" w14:textId="77777777" w:rsidR="001A182A" w:rsidRDefault="001A182A" w:rsidP="001A182A">
      <w:pPr>
        <w:spacing w:after="0"/>
        <w:rPr>
          <w:rFonts w:cstheme="minorHAnsi"/>
          <w:sz w:val="24"/>
          <w:szCs w:val="24"/>
        </w:rPr>
      </w:pPr>
      <w:r>
        <w:rPr>
          <w:rFonts w:cstheme="minorHAnsi"/>
          <w:sz w:val="24"/>
          <w:szCs w:val="24"/>
        </w:rPr>
        <w:t>Det vil ikke bli avholdt tilbudskonferanse.</w:t>
      </w:r>
    </w:p>
    <w:p w14:paraId="35E8AEE1" w14:textId="77777777" w:rsidR="00025653" w:rsidRPr="00025653" w:rsidRDefault="00025653" w:rsidP="00C45974">
      <w:pPr>
        <w:pStyle w:val="Overskrift2"/>
        <w:rPr>
          <w:rFonts w:asciiTheme="minorHAnsi" w:hAnsiTheme="minorHAnsi" w:cstheme="minorHAnsi"/>
        </w:rPr>
      </w:pPr>
      <w:bookmarkStart w:id="34" w:name="_Toc237261742"/>
      <w:r w:rsidRPr="00025653">
        <w:rPr>
          <w:rFonts w:asciiTheme="minorHAnsi" w:hAnsiTheme="minorHAnsi" w:cstheme="minorHAnsi"/>
        </w:rPr>
        <w:t>Vedståelsesfrist</w:t>
      </w:r>
      <w:bookmarkEnd w:id="34"/>
    </w:p>
    <w:p w14:paraId="544A9E7F" w14:textId="17D252CE" w:rsidR="00025653" w:rsidRPr="008D036E" w:rsidRDefault="00025653" w:rsidP="001A182A">
      <w:pPr>
        <w:rPr>
          <w:rFonts w:cstheme="minorHAnsi"/>
          <w:sz w:val="24"/>
          <w:szCs w:val="24"/>
        </w:rPr>
      </w:pPr>
      <w:r w:rsidRPr="008D036E">
        <w:rPr>
          <w:rFonts w:cstheme="minorHAnsi"/>
          <w:sz w:val="24"/>
          <w:szCs w:val="24"/>
        </w:rPr>
        <w:t xml:space="preserve">Leverandøren må vedstå seg sitt tilbud til det tidspunktet som er angitt i pkt. </w:t>
      </w:r>
      <w:r w:rsidR="00402AD9">
        <w:rPr>
          <w:rFonts w:cstheme="minorHAnsi"/>
          <w:sz w:val="24"/>
          <w:szCs w:val="24"/>
        </w:rPr>
        <w:t>3.</w:t>
      </w:r>
      <w:r w:rsidRPr="00661B86">
        <w:rPr>
          <w:rFonts w:cstheme="minorHAnsi"/>
          <w:sz w:val="24"/>
          <w:szCs w:val="24"/>
        </w:rPr>
        <w:t>2.</w:t>
      </w:r>
      <w:r w:rsidRPr="008D036E">
        <w:rPr>
          <w:rFonts w:cstheme="minorHAnsi"/>
          <w:sz w:val="24"/>
          <w:szCs w:val="24"/>
        </w:rPr>
        <w:t xml:space="preserve"> ovenfor.</w:t>
      </w:r>
    </w:p>
    <w:p w14:paraId="17055409" w14:textId="77777777" w:rsidR="00B969AC" w:rsidRPr="00B969AC" w:rsidRDefault="00B969AC" w:rsidP="000E5569">
      <w:pPr>
        <w:pStyle w:val="Overskrift2"/>
        <w:rPr>
          <w:rFonts w:asciiTheme="minorHAnsi" w:hAnsiTheme="minorHAnsi" w:cstheme="minorHAnsi"/>
        </w:rPr>
      </w:pPr>
      <w:bookmarkStart w:id="35" w:name="_Toc237261743"/>
      <w:r w:rsidRPr="00B969AC">
        <w:rPr>
          <w:rFonts w:asciiTheme="minorHAnsi" w:hAnsiTheme="minorHAnsi" w:cstheme="minorHAnsi"/>
        </w:rPr>
        <w:t>Språk</w:t>
      </w:r>
      <w:bookmarkEnd w:id="35"/>
    </w:p>
    <w:p w14:paraId="7847F487" w14:textId="12F9C8D7" w:rsidR="0004772A" w:rsidRPr="001D0108" w:rsidRDefault="00B969AC" w:rsidP="00F20F5D">
      <w:pPr>
        <w:rPr>
          <w:sz w:val="24"/>
          <w:szCs w:val="24"/>
          <w:lang w:eastAsia="nb-NO"/>
        </w:rPr>
      </w:pPr>
      <w:r w:rsidRPr="00034027">
        <w:rPr>
          <w:sz w:val="24"/>
          <w:szCs w:val="24"/>
          <w:lang w:eastAsia="nb-NO"/>
        </w:rPr>
        <w:t>All skriftlig og muntlig kommunikasjon i forbindelse med denne konkurransen skal foregå på norsk. Språkkravet gjelder også selve tilbudet.</w:t>
      </w:r>
    </w:p>
    <w:p w14:paraId="155D6E3D" w14:textId="77B2DB52" w:rsidR="008D61F7" w:rsidRPr="008D036E" w:rsidRDefault="008D61F7" w:rsidP="008D61F7">
      <w:pPr>
        <w:pStyle w:val="Overskrift2"/>
        <w:rPr>
          <w:rFonts w:asciiTheme="minorHAnsi" w:hAnsiTheme="minorHAnsi" w:cstheme="minorHAnsi"/>
        </w:rPr>
      </w:pPr>
      <w:bookmarkStart w:id="36" w:name="_Toc11926562"/>
      <w:bookmarkStart w:id="37" w:name="_Toc237261744"/>
      <w:bookmarkEnd w:id="31"/>
      <w:r w:rsidRPr="008D036E">
        <w:rPr>
          <w:rFonts w:asciiTheme="minorHAnsi" w:hAnsiTheme="minorHAnsi" w:cstheme="minorHAnsi"/>
        </w:rPr>
        <w:t>Oppdatering av konkurransegrunnlaget</w:t>
      </w:r>
      <w:bookmarkEnd w:id="36"/>
      <w:bookmarkEnd w:id="37"/>
    </w:p>
    <w:p w14:paraId="3C5ACC70" w14:textId="5810BD69" w:rsidR="008D61F7" w:rsidRPr="008D036E" w:rsidRDefault="008D61F7" w:rsidP="008D61F7">
      <w:pPr>
        <w:rPr>
          <w:sz w:val="24"/>
          <w:szCs w:val="24"/>
        </w:rPr>
      </w:pPr>
      <w:r w:rsidRPr="6476858E">
        <w:rPr>
          <w:sz w:val="24"/>
          <w:szCs w:val="24"/>
        </w:rPr>
        <w:t>Eventuelle rettelser, suppleringer eller endringer av konkurransegrunnlaget, samt spørsmål til konkurransen med svar i anonymisert form, vil bli formidlet til alle leverandører som har registrert sin interesse for anskaffelsen i KGV</w:t>
      </w:r>
      <w:r w:rsidR="00AA2CD5">
        <w:rPr>
          <w:sz w:val="24"/>
          <w:szCs w:val="24"/>
        </w:rPr>
        <w:t xml:space="preserve"> </w:t>
      </w:r>
      <w:r w:rsidR="00653460">
        <w:rPr>
          <w:sz w:val="24"/>
          <w:szCs w:val="24"/>
        </w:rPr>
        <w:t>(Mercell CTM).</w:t>
      </w:r>
    </w:p>
    <w:p w14:paraId="7A27BA9A" w14:textId="77777777" w:rsidR="008D61F7" w:rsidRPr="008D036E" w:rsidRDefault="008D61F7" w:rsidP="008D61F7">
      <w:pPr>
        <w:pStyle w:val="Overskrift2"/>
        <w:rPr>
          <w:rFonts w:asciiTheme="minorHAnsi" w:hAnsiTheme="minorHAnsi" w:cstheme="minorHAnsi"/>
        </w:rPr>
      </w:pPr>
      <w:bookmarkStart w:id="38" w:name="_Toc11926563"/>
      <w:bookmarkStart w:id="39" w:name="_Toc237261745"/>
      <w:r w:rsidRPr="008D036E">
        <w:rPr>
          <w:rFonts w:asciiTheme="minorHAnsi" w:hAnsiTheme="minorHAnsi" w:cstheme="minorHAnsi"/>
        </w:rPr>
        <w:t>Tilleggsopplysninger</w:t>
      </w:r>
      <w:bookmarkEnd w:id="38"/>
      <w:bookmarkEnd w:id="39"/>
    </w:p>
    <w:p w14:paraId="612E948A" w14:textId="58D70816" w:rsidR="008D61F7" w:rsidRPr="002D1252" w:rsidRDefault="008D61F7" w:rsidP="008D61F7">
      <w:pPr>
        <w:rPr>
          <w:sz w:val="24"/>
          <w:szCs w:val="24"/>
        </w:rPr>
      </w:pPr>
      <w:r w:rsidRPr="6476858E">
        <w:rPr>
          <w:sz w:val="24"/>
          <w:szCs w:val="24"/>
        </w:rPr>
        <w:t xml:space="preserve">Dersom leverandøren finner at konkurransegrunnlaget ikke gir tilstrekkelig veiledning, eller er uklare, kan leverandøren be om tilleggsopplysninger via </w:t>
      </w:r>
      <w:r w:rsidR="00481825">
        <w:rPr>
          <w:sz w:val="24"/>
          <w:szCs w:val="24"/>
        </w:rPr>
        <w:t>Oppdragsgiver</w:t>
      </w:r>
      <w:r w:rsidRPr="6476858E">
        <w:rPr>
          <w:sz w:val="24"/>
          <w:szCs w:val="24"/>
        </w:rPr>
        <w:t>s KGV</w:t>
      </w:r>
      <w:r w:rsidR="00653460">
        <w:rPr>
          <w:sz w:val="24"/>
          <w:szCs w:val="24"/>
        </w:rPr>
        <w:t xml:space="preserve"> (Mercell CTM).</w:t>
      </w:r>
    </w:p>
    <w:p w14:paraId="530566F2" w14:textId="57C1327C" w:rsidR="008D61F7" w:rsidRDefault="008D61F7" w:rsidP="008D61F7">
      <w:pPr>
        <w:rPr>
          <w:rFonts w:cstheme="minorHAnsi"/>
          <w:sz w:val="24"/>
          <w:szCs w:val="24"/>
        </w:rPr>
      </w:pPr>
      <w:r w:rsidRPr="002D1252">
        <w:rPr>
          <w:rFonts w:cstheme="minorHAnsi"/>
          <w:sz w:val="24"/>
          <w:szCs w:val="24"/>
        </w:rPr>
        <w:t xml:space="preserve">Dersom det oppdages feil i konkurransegrunnlaget, bes det om at dette formidles til </w:t>
      </w:r>
      <w:r w:rsidR="00481825">
        <w:rPr>
          <w:rFonts w:cstheme="minorHAnsi"/>
          <w:sz w:val="24"/>
          <w:szCs w:val="24"/>
        </w:rPr>
        <w:t>Oppdragsgiver</w:t>
      </w:r>
      <w:r w:rsidRPr="002D1252">
        <w:rPr>
          <w:rFonts w:cstheme="minorHAnsi"/>
          <w:sz w:val="24"/>
          <w:szCs w:val="24"/>
        </w:rPr>
        <w:t xml:space="preserve"> via KGV</w:t>
      </w:r>
      <w:r w:rsidR="00C911ED">
        <w:rPr>
          <w:rFonts w:cstheme="minorHAnsi"/>
          <w:sz w:val="24"/>
          <w:szCs w:val="24"/>
        </w:rPr>
        <w:t xml:space="preserve"> </w:t>
      </w:r>
      <w:r w:rsidR="00653460">
        <w:rPr>
          <w:sz w:val="24"/>
          <w:szCs w:val="24"/>
        </w:rPr>
        <w:t>(Mercell CTM)</w:t>
      </w:r>
      <w:r w:rsidR="00653460" w:rsidRPr="002D1252">
        <w:rPr>
          <w:rFonts w:cstheme="minorHAnsi"/>
          <w:sz w:val="24"/>
          <w:szCs w:val="24"/>
        </w:rPr>
        <w:t>.</w:t>
      </w:r>
    </w:p>
    <w:p w14:paraId="3D9AB21E" w14:textId="3495B6D1" w:rsidR="0028778E" w:rsidRPr="007D6314" w:rsidRDefault="002B6502" w:rsidP="002B6502">
      <w:pPr>
        <w:pStyle w:val="Overskrift2"/>
        <w:rPr>
          <w:rFonts w:asciiTheme="minorHAnsi" w:hAnsiTheme="minorHAnsi" w:cstheme="minorHAnsi"/>
        </w:rPr>
      </w:pPr>
      <w:bookmarkStart w:id="40" w:name="_Toc237261746"/>
      <w:r w:rsidRPr="007D6314">
        <w:rPr>
          <w:rFonts w:asciiTheme="minorHAnsi" w:hAnsiTheme="minorHAnsi" w:cstheme="minorHAnsi"/>
        </w:rPr>
        <w:t>Leverandørens deltakelseskostnader</w:t>
      </w:r>
      <w:bookmarkEnd w:id="40"/>
    </w:p>
    <w:p w14:paraId="53D0B679" w14:textId="17263DFD" w:rsidR="00A8334F" w:rsidRDefault="00282174" w:rsidP="008D61F7">
      <w:pPr>
        <w:rPr>
          <w:rFonts w:cstheme="minorHAnsi"/>
          <w:sz w:val="24"/>
          <w:szCs w:val="24"/>
        </w:rPr>
      </w:pPr>
      <w:r w:rsidRPr="00282174">
        <w:rPr>
          <w:rFonts w:cstheme="minorHAnsi"/>
          <w:sz w:val="24"/>
          <w:szCs w:val="24"/>
        </w:rPr>
        <w:t>Leverandøren må selv dekke samtlige kostnader som påløper i forbindelse med utarbeidelse, innlevering eller oppfølging av tilbudet og anskaffelsesprosessen for øvrig.</w:t>
      </w:r>
    </w:p>
    <w:p w14:paraId="3D11029C" w14:textId="348BACB5" w:rsidR="00A8334F" w:rsidRDefault="00A8334F" w:rsidP="00A8334F">
      <w:pPr>
        <w:pStyle w:val="Overskrift2"/>
      </w:pPr>
      <w:bookmarkStart w:id="41" w:name="_Toc237261747"/>
      <w:r>
        <w:t>Skatteattest</w:t>
      </w:r>
      <w:bookmarkEnd w:id="41"/>
    </w:p>
    <w:p w14:paraId="60176E38" w14:textId="77777777" w:rsidR="00941AA1" w:rsidRPr="00941AA1" w:rsidRDefault="00941AA1" w:rsidP="00941AA1">
      <w:pPr>
        <w:pStyle w:val="Overskrift3"/>
        <w:rPr>
          <w:rFonts w:asciiTheme="minorHAnsi" w:eastAsiaTheme="minorHAnsi" w:hAnsiTheme="minorHAnsi" w:cstheme="minorHAnsi"/>
          <w:color w:val="auto"/>
        </w:rPr>
      </w:pPr>
      <w:r w:rsidRPr="00941AA1">
        <w:rPr>
          <w:rFonts w:asciiTheme="minorHAnsi" w:eastAsiaTheme="minorHAnsi" w:hAnsiTheme="minorHAnsi" w:cstheme="minorHAnsi"/>
          <w:color w:val="auto"/>
        </w:rPr>
        <w:t>Før kontrakt inngås vil oppdragsgiver innhente skatteattest for leverandøren som tildeles kontrakten.</w:t>
      </w:r>
    </w:p>
    <w:p w14:paraId="7DEC3501" w14:textId="77777777" w:rsidR="00941AA1" w:rsidRPr="00941AA1" w:rsidRDefault="00941AA1" w:rsidP="00941AA1">
      <w:pPr>
        <w:pStyle w:val="Overskrift3"/>
        <w:rPr>
          <w:rFonts w:asciiTheme="minorHAnsi" w:eastAsiaTheme="minorHAnsi" w:hAnsiTheme="minorHAnsi" w:cstheme="minorHAnsi"/>
          <w:color w:val="auto"/>
        </w:rPr>
      </w:pPr>
    </w:p>
    <w:p w14:paraId="69BA5F52" w14:textId="77777777" w:rsidR="00941AA1" w:rsidRPr="00941AA1" w:rsidRDefault="00941AA1" w:rsidP="00941AA1">
      <w:pPr>
        <w:pStyle w:val="Overskrift3"/>
        <w:rPr>
          <w:rFonts w:asciiTheme="minorHAnsi" w:eastAsiaTheme="minorHAnsi" w:hAnsiTheme="minorHAnsi" w:cstheme="minorHAnsi"/>
          <w:color w:val="auto"/>
        </w:rPr>
      </w:pPr>
      <w:r w:rsidRPr="00941AA1">
        <w:rPr>
          <w:rFonts w:asciiTheme="minorHAnsi" w:eastAsiaTheme="minorHAnsi" w:hAnsiTheme="minorHAnsi" w:cstheme="minorHAnsi"/>
          <w:color w:val="auto"/>
        </w:rPr>
        <w:t>Leverandøren må på tidspunktet for kontraktsinngåelse ha oppfylt sine forpliktelser knyttet til betaling av skatt, forskuddstrekk, arbeidsgiveravgift og merverdiavgift i samsvar med gjeldende regelverk. Oppdragsgiver vil innhente nødvendig dokumentasjon direkte fra relevante offentlige registre, med mindre leverandøren blir bedt om å fremskaffe dokumentasjonen selv.</w:t>
      </w:r>
    </w:p>
    <w:p w14:paraId="2DE7C5A6" w14:textId="77777777" w:rsidR="00941AA1" w:rsidRPr="00941AA1" w:rsidRDefault="00941AA1" w:rsidP="00941AA1">
      <w:pPr>
        <w:pStyle w:val="Overskrift3"/>
        <w:rPr>
          <w:rFonts w:asciiTheme="minorHAnsi" w:eastAsiaTheme="minorHAnsi" w:hAnsiTheme="minorHAnsi" w:cstheme="minorHAnsi"/>
          <w:color w:val="auto"/>
        </w:rPr>
      </w:pPr>
    </w:p>
    <w:p w14:paraId="54D1CB56" w14:textId="2F964A9F" w:rsidR="00A8334F" w:rsidRPr="00941AA1" w:rsidRDefault="00941AA1" w:rsidP="00941AA1">
      <w:pPr>
        <w:pStyle w:val="Overskrift3"/>
        <w:rPr>
          <w:rFonts w:asciiTheme="minorHAnsi" w:eastAsiaTheme="minorHAnsi" w:hAnsiTheme="minorHAnsi" w:cstheme="minorHAnsi"/>
          <w:color w:val="auto"/>
        </w:rPr>
      </w:pPr>
      <w:r w:rsidRPr="00941AA1">
        <w:rPr>
          <w:rFonts w:asciiTheme="minorHAnsi" w:eastAsiaTheme="minorHAnsi" w:hAnsiTheme="minorHAnsi" w:cstheme="minorHAnsi"/>
          <w:color w:val="auto"/>
        </w:rPr>
        <w:t>Dersom skatteattesten viser restanser eller andre forhold som kan gi grunnlag for avvisning etter anskaffelsesregelverket, vil oppdragsgiver foreta en nærmere vurdering av forholdet før kontrakt inngås.</w:t>
      </w:r>
    </w:p>
    <w:p w14:paraId="1ADABEAE" w14:textId="77777777" w:rsidR="00A8334F" w:rsidRPr="00A8334F" w:rsidRDefault="00A8334F" w:rsidP="00A8334F">
      <w:pPr>
        <w:rPr>
          <w:lang w:eastAsia="nb-NO"/>
        </w:rPr>
      </w:pPr>
    </w:p>
    <w:p w14:paraId="158EFBE7" w14:textId="0A5968D4" w:rsidR="003C1CA1" w:rsidRDefault="003C1CA1">
      <w:pPr>
        <w:rPr>
          <w:rFonts w:cstheme="minorHAnsi"/>
          <w:sz w:val="24"/>
          <w:szCs w:val="24"/>
        </w:rPr>
      </w:pPr>
      <w:r>
        <w:rPr>
          <w:rFonts w:cstheme="minorHAnsi"/>
          <w:sz w:val="24"/>
          <w:szCs w:val="24"/>
        </w:rPr>
        <w:br w:type="page"/>
      </w:r>
    </w:p>
    <w:p w14:paraId="03998B8E" w14:textId="51BDB739" w:rsidR="00387621" w:rsidRPr="00387621" w:rsidRDefault="00387621" w:rsidP="00387621">
      <w:pPr>
        <w:pStyle w:val="Overskrift1"/>
        <w:rPr>
          <w:rFonts w:asciiTheme="minorHAnsi" w:hAnsiTheme="minorHAnsi" w:cstheme="minorHAnsi"/>
        </w:rPr>
      </w:pPr>
      <w:bookmarkStart w:id="42" w:name="_Toc237261748"/>
      <w:r w:rsidRPr="00387621">
        <w:rPr>
          <w:rFonts w:asciiTheme="minorHAnsi" w:hAnsiTheme="minorHAnsi" w:cstheme="minorHAnsi"/>
        </w:rPr>
        <w:lastRenderedPageBreak/>
        <w:t>O</w:t>
      </w:r>
      <w:r w:rsidR="002B5619">
        <w:rPr>
          <w:rFonts w:asciiTheme="minorHAnsi" w:hAnsiTheme="minorHAnsi" w:cstheme="minorHAnsi"/>
        </w:rPr>
        <w:t>FFENTLIGHET OG TAUSHETSPLIKT</w:t>
      </w:r>
      <w:bookmarkEnd w:id="42"/>
    </w:p>
    <w:p w14:paraId="25851581" w14:textId="77777777" w:rsidR="00E46F3F" w:rsidRDefault="00E46F3F" w:rsidP="00387621">
      <w:pPr>
        <w:pStyle w:val="Brdtekst"/>
        <w:rPr>
          <w:rFonts w:asciiTheme="minorHAnsi" w:hAnsiTheme="minorHAnsi" w:cstheme="minorHAnsi"/>
          <w:sz w:val="24"/>
          <w:szCs w:val="24"/>
        </w:rPr>
      </w:pPr>
    </w:p>
    <w:p w14:paraId="193B9126" w14:textId="62FCF019" w:rsidR="00E46F3F" w:rsidRDefault="00E46F3F" w:rsidP="00387621">
      <w:pPr>
        <w:pStyle w:val="Brdtekst"/>
        <w:rPr>
          <w:rFonts w:asciiTheme="minorHAnsi" w:hAnsiTheme="minorHAnsi" w:cstheme="minorHAnsi"/>
          <w:sz w:val="24"/>
          <w:szCs w:val="24"/>
        </w:rPr>
      </w:pPr>
      <w:r w:rsidRPr="00E46F3F">
        <w:rPr>
          <w:rFonts w:asciiTheme="minorHAnsi" w:hAnsiTheme="minorHAnsi" w:cstheme="minorHAnsi"/>
          <w:sz w:val="24"/>
          <w:szCs w:val="24"/>
        </w:rPr>
        <w:t xml:space="preserve">All informasjon leverandørene blir kjent med i forbindelse med konkurransen samt ved eventuell etterfølgende gjennomføring av kontrakten, skal behandles konfidensielt, og ikke gjøres tilgjengelig for utenforstående uten samtykke fra </w:t>
      </w:r>
      <w:r w:rsidR="00481825">
        <w:rPr>
          <w:rFonts w:asciiTheme="minorHAnsi" w:hAnsiTheme="minorHAnsi" w:cstheme="minorHAnsi"/>
          <w:sz w:val="24"/>
          <w:szCs w:val="24"/>
        </w:rPr>
        <w:t>Oppdragsgiver</w:t>
      </w:r>
      <w:r w:rsidRPr="00E46F3F">
        <w:rPr>
          <w:rFonts w:asciiTheme="minorHAnsi" w:hAnsiTheme="minorHAnsi" w:cstheme="minorHAnsi"/>
          <w:sz w:val="24"/>
          <w:szCs w:val="24"/>
        </w:rPr>
        <w:t>. Slikt samtykke kan nektes hvis det foreligger saklig grunn.</w:t>
      </w:r>
    </w:p>
    <w:p w14:paraId="270309E5" w14:textId="77777777" w:rsidR="00E46F3F" w:rsidRDefault="00E46F3F" w:rsidP="00387621">
      <w:pPr>
        <w:pStyle w:val="Brdtekst"/>
        <w:rPr>
          <w:rFonts w:asciiTheme="minorHAnsi" w:hAnsiTheme="minorHAnsi" w:cstheme="minorHAnsi"/>
          <w:sz w:val="24"/>
          <w:szCs w:val="24"/>
        </w:rPr>
      </w:pPr>
    </w:p>
    <w:p w14:paraId="2A349D1B" w14:textId="77777777" w:rsidR="00803168" w:rsidRPr="00803168" w:rsidRDefault="00387621" w:rsidP="00803168">
      <w:pPr>
        <w:pStyle w:val="Brdtekst"/>
        <w:rPr>
          <w:rFonts w:asciiTheme="minorHAnsi" w:hAnsiTheme="minorHAnsi" w:cstheme="minorHAnsi"/>
          <w:sz w:val="24"/>
          <w:szCs w:val="24"/>
        </w:rPr>
      </w:pPr>
      <w:r w:rsidRPr="008D036E">
        <w:rPr>
          <w:rFonts w:asciiTheme="minorHAnsi" w:hAnsiTheme="minorHAnsi" w:cstheme="minorHAnsi"/>
          <w:sz w:val="24"/>
          <w:szCs w:val="24"/>
        </w:rPr>
        <w:t xml:space="preserve">For allmennhetens innsyn i dokumenter knyttet til en offentlig anskaffelse gjelder offentleglova. </w:t>
      </w:r>
      <w:r w:rsidR="00803168" w:rsidRPr="00803168">
        <w:rPr>
          <w:rFonts w:asciiTheme="minorHAnsi" w:hAnsiTheme="minorHAnsi" w:cstheme="minorHAnsi"/>
          <w:sz w:val="24"/>
          <w:szCs w:val="24"/>
        </w:rPr>
        <w:t xml:space="preserve">Dette innebærer at tilbud og anskaffelsesprotokollen som utgangspunkt vil være åpen for innsyn etter at valg av leverandør er gjort, jf. offentleglova § 23. Det kan likevel ikke gis innsyn i opplysninger som er underlagt taushetsplikt i lov eller i medhold av lov, herunder opplysninger som regnes som leverandørens forretningshemmeligheter, jf. offentleglova § 13, jf. forvaltningsloven § 13. </w:t>
      </w:r>
    </w:p>
    <w:p w14:paraId="3F7BED60" w14:textId="77777777" w:rsidR="00803168" w:rsidRPr="00803168" w:rsidRDefault="00803168" w:rsidP="00803168">
      <w:pPr>
        <w:pStyle w:val="Brdtekst"/>
        <w:rPr>
          <w:rFonts w:asciiTheme="minorHAnsi" w:hAnsiTheme="minorHAnsi" w:cstheme="minorHAnsi"/>
          <w:sz w:val="24"/>
          <w:szCs w:val="24"/>
        </w:rPr>
      </w:pPr>
    </w:p>
    <w:p w14:paraId="104E4A2E" w14:textId="6E2DC4C8" w:rsidR="00803168" w:rsidRPr="00803168" w:rsidRDefault="00803168" w:rsidP="00803168">
      <w:pPr>
        <w:pStyle w:val="Brdtekst"/>
        <w:rPr>
          <w:rFonts w:asciiTheme="minorHAnsi" w:hAnsiTheme="minorHAnsi" w:cstheme="minorHAnsi"/>
          <w:sz w:val="24"/>
          <w:szCs w:val="24"/>
        </w:rPr>
      </w:pPr>
      <w:r w:rsidRPr="00803168">
        <w:rPr>
          <w:rFonts w:asciiTheme="minorHAnsi" w:hAnsiTheme="minorHAnsi" w:cstheme="minorHAnsi"/>
          <w:sz w:val="24"/>
          <w:szCs w:val="24"/>
        </w:rPr>
        <w:t xml:space="preserve">Etter forvaltningslovens § 13, jf. FOA § 7-4, plikter </w:t>
      </w:r>
      <w:r w:rsidR="00481825">
        <w:rPr>
          <w:rFonts w:asciiTheme="minorHAnsi" w:hAnsiTheme="minorHAnsi" w:cstheme="minorHAnsi"/>
          <w:sz w:val="24"/>
          <w:szCs w:val="24"/>
        </w:rPr>
        <w:t>Oppdragsgiver</w:t>
      </w:r>
      <w:r w:rsidRPr="00803168">
        <w:rPr>
          <w:rFonts w:asciiTheme="minorHAnsi" w:hAnsiTheme="minorHAnsi" w:cstheme="minorHAnsi"/>
          <w:sz w:val="24"/>
          <w:szCs w:val="24"/>
        </w:rPr>
        <w:t xml:space="preserve"> og dennes ansatte å hindre at andre får adgang eller kjennskap til opplysninger om tekniske innretninger og fremgangsmåter eller drifts- og forretningsforhold det vil være av konkurransemessig betydning å hemmeligholde. </w:t>
      </w:r>
    </w:p>
    <w:p w14:paraId="26807312" w14:textId="77777777" w:rsidR="00803168" w:rsidRPr="00803168" w:rsidRDefault="00803168" w:rsidP="00803168">
      <w:pPr>
        <w:pStyle w:val="Brdtekst"/>
        <w:rPr>
          <w:rFonts w:asciiTheme="minorHAnsi" w:hAnsiTheme="minorHAnsi" w:cstheme="minorHAnsi"/>
          <w:sz w:val="24"/>
          <w:szCs w:val="24"/>
        </w:rPr>
      </w:pPr>
    </w:p>
    <w:p w14:paraId="0C2683C1" w14:textId="0D0FF43F" w:rsidR="00470AA1" w:rsidRDefault="00803168" w:rsidP="00387621">
      <w:pPr>
        <w:pStyle w:val="Brdtekst"/>
        <w:rPr>
          <w:rFonts w:asciiTheme="minorHAnsi" w:hAnsiTheme="minorHAnsi" w:cstheme="minorHAnsi"/>
          <w:sz w:val="24"/>
          <w:szCs w:val="24"/>
        </w:rPr>
      </w:pPr>
      <w:r w:rsidRPr="00803168">
        <w:rPr>
          <w:rFonts w:asciiTheme="minorHAnsi" w:hAnsiTheme="minorHAnsi" w:cstheme="minorHAnsi"/>
          <w:sz w:val="24"/>
          <w:szCs w:val="24"/>
        </w:rPr>
        <w:t>Leverandøren skal sammen med tilbudet levere en sladdet versjon av tilbudet, inklusive sladdede vedlegg.</w:t>
      </w:r>
    </w:p>
    <w:p w14:paraId="5F9050D7" w14:textId="41226CBA" w:rsidR="00277401" w:rsidRDefault="00277401">
      <w:pPr>
        <w:rPr>
          <w:rFonts w:eastAsia="Times New Roman" w:cstheme="minorHAnsi"/>
          <w:kern w:val="0"/>
          <w:sz w:val="24"/>
          <w:szCs w:val="24"/>
          <w:lang w:eastAsia="nb-NO"/>
          <w14:ligatures w14:val="none"/>
        </w:rPr>
      </w:pPr>
      <w:r>
        <w:rPr>
          <w:rFonts w:cstheme="minorHAnsi"/>
          <w:sz w:val="24"/>
          <w:szCs w:val="24"/>
        </w:rPr>
        <w:br w:type="page"/>
      </w:r>
    </w:p>
    <w:p w14:paraId="0CDFF105" w14:textId="77777777" w:rsidR="008D61F7" w:rsidRDefault="008D61F7" w:rsidP="008D61F7">
      <w:pPr>
        <w:pStyle w:val="Overskrift1"/>
        <w:rPr>
          <w:rFonts w:asciiTheme="minorHAnsi" w:hAnsiTheme="minorHAnsi" w:cstheme="minorHAnsi"/>
        </w:rPr>
      </w:pPr>
      <w:bookmarkStart w:id="43" w:name="_Toc237261749"/>
      <w:r w:rsidRPr="00901F5D">
        <w:rPr>
          <w:rFonts w:asciiTheme="minorHAnsi" w:hAnsiTheme="minorHAnsi" w:cstheme="minorHAnsi"/>
        </w:rPr>
        <w:lastRenderedPageBreak/>
        <w:t>L</w:t>
      </w:r>
      <w:r>
        <w:rPr>
          <w:rFonts w:asciiTheme="minorHAnsi" w:hAnsiTheme="minorHAnsi" w:cstheme="minorHAnsi"/>
        </w:rPr>
        <w:t>ØNNS- OG ARBEIDSVILKÅR</w:t>
      </w:r>
      <w:bookmarkEnd w:id="43"/>
    </w:p>
    <w:p w14:paraId="062E0877" w14:textId="42E110A6" w:rsidR="008D61F7" w:rsidRPr="00C54223" w:rsidRDefault="008D61F7" w:rsidP="008D61F7">
      <w:pPr>
        <w:rPr>
          <w:sz w:val="24"/>
          <w:szCs w:val="24"/>
          <w:lang w:eastAsia="nb-NO"/>
        </w:rPr>
      </w:pPr>
      <w:r w:rsidRPr="00C54223">
        <w:rPr>
          <w:sz w:val="24"/>
          <w:szCs w:val="24"/>
          <w:lang w:eastAsia="nb-NO"/>
        </w:rPr>
        <w:t xml:space="preserve">I denne konkurransen stiller </w:t>
      </w:r>
      <w:r w:rsidR="00481825">
        <w:rPr>
          <w:sz w:val="24"/>
          <w:szCs w:val="24"/>
          <w:lang w:eastAsia="nb-NO"/>
        </w:rPr>
        <w:t>Oppdragsgiver</w:t>
      </w:r>
      <w:r w:rsidRPr="00C54223">
        <w:rPr>
          <w:sz w:val="24"/>
          <w:szCs w:val="24"/>
          <w:lang w:eastAsia="nb-NO"/>
        </w:rPr>
        <w:t xml:space="preserve"> kontraktsvilkår i henhold til </w:t>
      </w:r>
      <w:r w:rsidR="006D7BAF">
        <w:rPr>
          <w:sz w:val="24"/>
          <w:szCs w:val="24"/>
          <w:lang w:eastAsia="nb-NO"/>
        </w:rPr>
        <w:t>l</w:t>
      </w:r>
      <w:r w:rsidR="006D7BAF" w:rsidRPr="006D7BAF">
        <w:rPr>
          <w:sz w:val="24"/>
          <w:szCs w:val="24"/>
          <w:lang w:eastAsia="nb-NO"/>
        </w:rPr>
        <w:t>ov 17. juni 2016 nr. 73 om offentlige anskaffelser (anskaffelsesloven)</w:t>
      </w:r>
      <w:r w:rsidR="006D7BAF">
        <w:rPr>
          <w:sz w:val="24"/>
          <w:szCs w:val="24"/>
          <w:lang w:eastAsia="nb-NO"/>
        </w:rPr>
        <w:t xml:space="preserve"> § 5e</w:t>
      </w:r>
      <w:r w:rsidRPr="00C54223">
        <w:rPr>
          <w:sz w:val="24"/>
          <w:szCs w:val="24"/>
          <w:lang w:eastAsia="nb-NO"/>
        </w:rPr>
        <w:t>.</w:t>
      </w:r>
    </w:p>
    <w:p w14:paraId="491A3CD8" w14:textId="77777777" w:rsidR="008D61F7" w:rsidRPr="00C54223" w:rsidRDefault="008D61F7" w:rsidP="00637AA8">
      <w:pPr>
        <w:spacing w:after="0"/>
        <w:rPr>
          <w:sz w:val="24"/>
          <w:szCs w:val="24"/>
          <w:lang w:eastAsia="nb-NO"/>
        </w:rPr>
      </w:pPr>
      <w:r w:rsidRPr="00C54223">
        <w:rPr>
          <w:sz w:val="24"/>
          <w:szCs w:val="24"/>
          <w:lang w:eastAsia="nb-NO"/>
        </w:rPr>
        <w:t>Det gjelder derfor egne krav og beføyelser knyttet til dette i kontrakten.</w:t>
      </w:r>
    </w:p>
    <w:p w14:paraId="0E9CFB2B" w14:textId="120AE302" w:rsidR="00277401" w:rsidRDefault="00277401">
      <w:pPr>
        <w:rPr>
          <w:lang w:eastAsia="nb-NO"/>
        </w:rPr>
      </w:pPr>
      <w:r>
        <w:rPr>
          <w:lang w:eastAsia="nb-NO"/>
        </w:rPr>
        <w:br w:type="page"/>
      </w:r>
    </w:p>
    <w:p w14:paraId="375C6C26" w14:textId="410A4B8D" w:rsidR="008D61F7" w:rsidRDefault="008D61F7" w:rsidP="008D61F7">
      <w:pPr>
        <w:pStyle w:val="Overskrift1"/>
      </w:pPr>
      <w:bookmarkStart w:id="44" w:name="_Toc237261750"/>
      <w:r>
        <w:lastRenderedPageBreak/>
        <w:t>KRAV TIL TILBUDET</w:t>
      </w:r>
      <w:bookmarkEnd w:id="44"/>
    </w:p>
    <w:p w14:paraId="6FADCB3D" w14:textId="77777777" w:rsidR="008D61F7" w:rsidRDefault="008D61F7" w:rsidP="008D61F7">
      <w:pPr>
        <w:pStyle w:val="Overskrift2"/>
      </w:pPr>
      <w:bookmarkStart w:id="45" w:name="_Toc237261751"/>
      <w:r>
        <w:t>Vedståelsesfrist</w:t>
      </w:r>
      <w:bookmarkEnd w:id="45"/>
    </w:p>
    <w:p w14:paraId="795AD067" w14:textId="554AE7D0" w:rsidR="008D61F7" w:rsidRPr="00637AA8" w:rsidRDefault="008D61F7" w:rsidP="008D61F7">
      <w:pPr>
        <w:rPr>
          <w:sz w:val="24"/>
          <w:szCs w:val="24"/>
          <w:lang w:eastAsia="nb-NO"/>
        </w:rPr>
      </w:pPr>
      <w:r w:rsidRPr="00637AA8">
        <w:rPr>
          <w:sz w:val="24"/>
          <w:szCs w:val="24"/>
          <w:lang w:eastAsia="nb-NO"/>
        </w:rPr>
        <w:t xml:space="preserve">Leverandøren må vedstå seg sitt tilbud til det tidspunktet som er angitt i </w:t>
      </w:r>
      <w:r w:rsidRPr="009407B6">
        <w:rPr>
          <w:sz w:val="24"/>
          <w:szCs w:val="24"/>
          <w:lang w:eastAsia="nb-NO"/>
        </w:rPr>
        <w:t xml:space="preserve">kapittel </w:t>
      </w:r>
      <w:r w:rsidR="00017DBF" w:rsidRPr="009407B6">
        <w:rPr>
          <w:sz w:val="24"/>
          <w:szCs w:val="24"/>
          <w:lang w:eastAsia="nb-NO"/>
        </w:rPr>
        <w:t>3.</w:t>
      </w:r>
      <w:r w:rsidR="009E6DBB" w:rsidRPr="009407B6">
        <w:rPr>
          <w:sz w:val="24"/>
          <w:szCs w:val="24"/>
          <w:lang w:eastAsia="nb-NO"/>
        </w:rPr>
        <w:t>2.</w:t>
      </w:r>
      <w:r w:rsidRPr="00637AA8">
        <w:rPr>
          <w:sz w:val="24"/>
          <w:szCs w:val="24"/>
          <w:lang w:eastAsia="nb-NO"/>
        </w:rPr>
        <w:t xml:space="preserve"> ovenfor.</w:t>
      </w:r>
    </w:p>
    <w:p w14:paraId="2BF9F954" w14:textId="77777777" w:rsidR="008D61F7" w:rsidRDefault="008D61F7" w:rsidP="008D61F7">
      <w:pPr>
        <w:pStyle w:val="Overskrift2"/>
      </w:pPr>
      <w:bookmarkStart w:id="46" w:name="_Toc237261752"/>
      <w:r>
        <w:t>Tilbud på hele eller deler av leveransen</w:t>
      </w:r>
      <w:bookmarkEnd w:id="46"/>
    </w:p>
    <w:p w14:paraId="7E2064B4" w14:textId="02BFD7F9" w:rsidR="008D61F7" w:rsidRDefault="008D61F7" w:rsidP="00E85E45">
      <w:r w:rsidRPr="00637AA8">
        <w:rPr>
          <w:sz w:val="24"/>
          <w:szCs w:val="24"/>
          <w:lang w:eastAsia="nb-NO"/>
        </w:rPr>
        <w:t>Det er ikke adgang til å gi tilbud på deler av oppdraget</w:t>
      </w:r>
      <w:r w:rsidR="00E85E45">
        <w:t xml:space="preserve">. </w:t>
      </w:r>
    </w:p>
    <w:p w14:paraId="2B7787BC" w14:textId="51AD7A66" w:rsidR="00A8334F" w:rsidRPr="00A8334F" w:rsidRDefault="00A8334F" w:rsidP="00A8334F">
      <w:pPr>
        <w:rPr>
          <w:sz w:val="24"/>
          <w:szCs w:val="24"/>
          <w:lang w:eastAsia="nb-NO"/>
        </w:rPr>
      </w:pPr>
      <w:r w:rsidRPr="00A8334F">
        <w:rPr>
          <w:sz w:val="24"/>
          <w:szCs w:val="24"/>
          <w:lang w:eastAsia="nb-NO"/>
        </w:rPr>
        <w:t>Formålet med anskaffelsen er å etablere en rammeavtale som sikrer tilgang til bistand innen statlig regnskapsføring ved varierende og til dels uforutsigbare behov.</w:t>
      </w:r>
    </w:p>
    <w:p w14:paraId="1F958486" w14:textId="239EF9C3" w:rsidR="00A8334F" w:rsidRPr="00A8334F" w:rsidRDefault="00A8334F" w:rsidP="00A8334F">
      <w:pPr>
        <w:rPr>
          <w:sz w:val="24"/>
          <w:szCs w:val="24"/>
          <w:lang w:eastAsia="nb-NO"/>
        </w:rPr>
      </w:pPr>
      <w:r w:rsidRPr="00A8334F">
        <w:rPr>
          <w:sz w:val="24"/>
          <w:szCs w:val="24"/>
          <w:lang w:eastAsia="nb-NO"/>
        </w:rPr>
        <w:t>Oppdragene som skal dekkes av rammeavtalen vil ofte være tett sammenhengende og kan omfatte ulike typer regnskapsfaglig bistand, rådgivning, kvalitetssikring, analyse og støtte i utviklings- og forbedringsarbeid. Oppdragsgiver har behov for å kunne foreta avrop fra én leverandør med bred og samlet kompetanse innenfor fagområdet.</w:t>
      </w:r>
    </w:p>
    <w:p w14:paraId="054C3B0D" w14:textId="77777777" w:rsidR="008D61F7" w:rsidRDefault="008D61F7" w:rsidP="008D61F7">
      <w:pPr>
        <w:pStyle w:val="Overskrift2"/>
      </w:pPr>
      <w:bookmarkStart w:id="47" w:name="_Toc237261753"/>
      <w:r>
        <w:t>Avvik</w:t>
      </w:r>
      <w:bookmarkEnd w:id="47"/>
    </w:p>
    <w:p w14:paraId="19CA6171" w14:textId="19D44FBA" w:rsidR="001B3992" w:rsidRPr="007B5CE7" w:rsidRDefault="001B3992" w:rsidP="00637AA8">
      <w:pPr>
        <w:pStyle w:val="pf0"/>
        <w:spacing w:before="0" w:beforeAutospacing="0"/>
        <w:rPr>
          <w:rFonts w:asciiTheme="minorHAnsi" w:hAnsiTheme="minorHAnsi" w:cstheme="minorHAnsi"/>
        </w:rPr>
      </w:pPr>
      <w:r w:rsidRPr="007B5CE7">
        <w:rPr>
          <w:rStyle w:val="cf01"/>
          <w:rFonts w:asciiTheme="minorHAnsi" w:hAnsiTheme="minorHAnsi" w:cstheme="minorHAnsi"/>
          <w:sz w:val="24"/>
          <w:szCs w:val="24"/>
        </w:rPr>
        <w:t>Leverandøren skal i tilbudsbrevet bekrefte at samtlige krav og vilkår som oppstilles i konkurransegrunnlaget aksepteres.</w:t>
      </w:r>
    </w:p>
    <w:p w14:paraId="588211E6" w14:textId="456CBAC9" w:rsidR="008D61F7" w:rsidRPr="007B5CE7" w:rsidRDefault="008D61F7" w:rsidP="008D61F7">
      <w:pPr>
        <w:rPr>
          <w:rFonts w:cstheme="minorHAnsi"/>
          <w:sz w:val="24"/>
          <w:szCs w:val="24"/>
          <w:lang w:eastAsia="nb-NO"/>
        </w:rPr>
      </w:pPr>
      <w:r w:rsidRPr="007B5CE7">
        <w:rPr>
          <w:rFonts w:cstheme="minorHAnsi"/>
          <w:sz w:val="24"/>
          <w:szCs w:val="24"/>
          <w:lang w:eastAsia="nb-NO"/>
        </w:rPr>
        <w:t>Dersom tilbudet inneholder avvik fra konkurranse</w:t>
      </w:r>
      <w:r w:rsidR="006A4CE8">
        <w:rPr>
          <w:rFonts w:cstheme="minorHAnsi"/>
          <w:sz w:val="24"/>
          <w:szCs w:val="24"/>
          <w:lang w:eastAsia="nb-NO"/>
        </w:rPr>
        <w:t>dokumentene</w:t>
      </w:r>
      <w:r w:rsidRPr="007B5CE7">
        <w:rPr>
          <w:rFonts w:cstheme="minorHAnsi"/>
          <w:sz w:val="24"/>
          <w:szCs w:val="24"/>
          <w:lang w:eastAsia="nb-NO"/>
        </w:rPr>
        <w:t>, skal dette klart fremgå av tilbudsbrevet. I besvarelsesmalen for avvik skal leverandøren angi presist og entydig sine avvik. Leverandøren skal angi hvilke konsekvenser avviket har for ytelsen, prisen og/eller andre forhold ved tilbudet. Henvisning til standardiserte leveringsvilkår eller lignende vil bli betraktet som avvik dersom de avviker fra foreliggende konkurranse- eller kontraktsbestemmelser.</w:t>
      </w:r>
    </w:p>
    <w:p w14:paraId="161127B0" w14:textId="5D49DBB2" w:rsidR="000F69D2" w:rsidRPr="007B5CE7" w:rsidRDefault="000F69D2" w:rsidP="008D61F7">
      <w:pPr>
        <w:rPr>
          <w:rFonts w:cstheme="minorHAnsi"/>
          <w:sz w:val="24"/>
          <w:szCs w:val="24"/>
          <w:lang w:eastAsia="nb-NO"/>
        </w:rPr>
      </w:pPr>
      <w:r w:rsidRPr="007B5CE7">
        <w:rPr>
          <w:rStyle w:val="cf01"/>
          <w:rFonts w:asciiTheme="minorHAnsi" w:hAnsiTheme="minorHAnsi" w:cstheme="minorHAnsi"/>
          <w:sz w:val="24"/>
          <w:szCs w:val="24"/>
        </w:rPr>
        <w:t>Avvik som er inntatt i andre dokumenter eller på annen måte kan ikke gjøres gjeldende av leverandøren.</w:t>
      </w:r>
    </w:p>
    <w:p w14:paraId="10F59CE5" w14:textId="77777777" w:rsidR="008D61F7" w:rsidRPr="007B5CE7" w:rsidRDefault="008D61F7" w:rsidP="008D61F7">
      <w:pPr>
        <w:rPr>
          <w:rFonts w:cstheme="minorHAnsi"/>
          <w:sz w:val="24"/>
          <w:szCs w:val="24"/>
          <w:lang w:eastAsia="nb-NO"/>
        </w:rPr>
      </w:pPr>
      <w:r w:rsidRPr="007B5CE7">
        <w:rPr>
          <w:rFonts w:cstheme="minorHAnsi"/>
          <w:sz w:val="24"/>
          <w:szCs w:val="24"/>
          <w:lang w:eastAsia="nb-NO"/>
        </w:rPr>
        <w:t>Avvik kan medføre at tilbudet blir avvist fra konkurransen, jf. FOA § 24-8.</w:t>
      </w:r>
    </w:p>
    <w:p w14:paraId="3990A5BA" w14:textId="5D0E6B53" w:rsidR="008D61F7" w:rsidRDefault="008D61F7" w:rsidP="008D61F7">
      <w:pPr>
        <w:rPr>
          <w:rFonts w:cstheme="minorHAnsi"/>
          <w:sz w:val="24"/>
          <w:szCs w:val="24"/>
          <w:lang w:eastAsia="nb-NO"/>
        </w:rPr>
      </w:pPr>
      <w:r w:rsidRPr="007B5CE7">
        <w:rPr>
          <w:rFonts w:cstheme="minorHAnsi"/>
          <w:sz w:val="24"/>
          <w:szCs w:val="24"/>
          <w:lang w:eastAsia="nb-NO"/>
        </w:rPr>
        <w:t xml:space="preserve">Se for øvrig avsnitt </w:t>
      </w:r>
      <w:r w:rsidR="00492C7E" w:rsidRPr="00A8334F">
        <w:rPr>
          <w:rFonts w:cstheme="minorHAnsi"/>
          <w:sz w:val="24"/>
          <w:szCs w:val="24"/>
          <w:lang w:eastAsia="nb-NO"/>
        </w:rPr>
        <w:t>9.1</w:t>
      </w:r>
      <w:r w:rsidRPr="007B5CE7">
        <w:rPr>
          <w:rFonts w:cstheme="minorHAnsi"/>
          <w:sz w:val="24"/>
          <w:szCs w:val="24"/>
          <w:lang w:eastAsia="nb-NO"/>
        </w:rPr>
        <w:t xml:space="preserve"> og besvarelsesmalen for avvik.</w:t>
      </w:r>
    </w:p>
    <w:p w14:paraId="52A7B8A1" w14:textId="15BABE31" w:rsidR="00700FB6" w:rsidRDefault="00700FB6">
      <w:pPr>
        <w:rPr>
          <w:rFonts w:cstheme="minorHAnsi"/>
          <w:sz w:val="24"/>
          <w:szCs w:val="24"/>
          <w:lang w:eastAsia="nb-NO"/>
        </w:rPr>
      </w:pPr>
      <w:r>
        <w:rPr>
          <w:rFonts w:cstheme="minorHAnsi"/>
          <w:sz w:val="24"/>
          <w:szCs w:val="24"/>
          <w:lang w:eastAsia="nb-NO"/>
        </w:rPr>
        <w:br w:type="page"/>
      </w:r>
    </w:p>
    <w:p w14:paraId="7B7069CD" w14:textId="282EF781" w:rsidR="000E5B99" w:rsidRPr="00A51877" w:rsidRDefault="000E5B99" w:rsidP="00A51877">
      <w:pPr>
        <w:pStyle w:val="Overskrift1"/>
        <w:rPr>
          <w:rFonts w:asciiTheme="minorHAnsi" w:hAnsiTheme="minorHAnsi" w:cstheme="minorHAnsi"/>
        </w:rPr>
      </w:pPr>
      <w:bookmarkStart w:id="48" w:name="_Toc237261754"/>
      <w:r w:rsidRPr="008D036E">
        <w:rPr>
          <w:rFonts w:asciiTheme="minorHAnsi" w:hAnsiTheme="minorHAnsi" w:cstheme="minorHAnsi"/>
        </w:rPr>
        <w:lastRenderedPageBreak/>
        <w:t>KVALIF</w:t>
      </w:r>
      <w:r>
        <w:rPr>
          <w:rFonts w:asciiTheme="minorHAnsi" w:hAnsiTheme="minorHAnsi" w:cstheme="minorHAnsi"/>
        </w:rPr>
        <w:t>ISERING</w:t>
      </w:r>
      <w:bookmarkEnd w:id="48"/>
    </w:p>
    <w:p w14:paraId="2297CB9F" w14:textId="77777777" w:rsidR="000E5B99" w:rsidRDefault="000E5B99" w:rsidP="000E5B99">
      <w:pPr>
        <w:pStyle w:val="Overskrift2"/>
      </w:pPr>
      <w:bookmarkStart w:id="49" w:name="_Toc237261755"/>
      <w:r>
        <w:t>Det europeiske egenerklæringsskjemaet (ESPD)</w:t>
      </w:r>
      <w:bookmarkEnd w:id="49"/>
    </w:p>
    <w:p w14:paraId="128962CD" w14:textId="77777777" w:rsidR="000E5B99" w:rsidRPr="002902E1" w:rsidRDefault="000E5B99" w:rsidP="000E5B99">
      <w:pPr>
        <w:pStyle w:val="pf0"/>
        <w:rPr>
          <w:rFonts w:asciiTheme="minorHAnsi" w:hAnsiTheme="minorHAnsi" w:cstheme="minorHAnsi"/>
        </w:rPr>
      </w:pPr>
      <w:r w:rsidRPr="002902E1">
        <w:rPr>
          <w:rStyle w:val="cf01"/>
          <w:rFonts w:asciiTheme="minorHAnsi" w:hAnsiTheme="minorHAnsi" w:cstheme="minorHAnsi"/>
          <w:sz w:val="24"/>
          <w:szCs w:val="24"/>
        </w:rPr>
        <w:t xml:space="preserve">Som en foreløpig dokumentasjon på oppfyllelse av kvalifikasjonskrav og at det ikke foreligger avvisningsgrunner skal leverandøren fylle ut vedlagte ESPD skjema. Skjemaet skal leveres sammen med tilbudet. </w:t>
      </w:r>
    </w:p>
    <w:p w14:paraId="3BA00AE5" w14:textId="77777777" w:rsidR="000E5B99" w:rsidRPr="002902E1" w:rsidRDefault="000E5B99" w:rsidP="000E5B99">
      <w:pPr>
        <w:rPr>
          <w:rStyle w:val="cf01"/>
          <w:rFonts w:asciiTheme="minorHAnsi" w:hAnsiTheme="minorHAnsi" w:cstheme="minorHAnsi"/>
          <w:sz w:val="24"/>
          <w:szCs w:val="24"/>
        </w:rPr>
      </w:pPr>
      <w:r>
        <w:rPr>
          <w:rStyle w:val="cf01"/>
          <w:rFonts w:asciiTheme="minorHAnsi" w:hAnsiTheme="minorHAnsi" w:cstheme="minorHAnsi"/>
          <w:sz w:val="24"/>
          <w:szCs w:val="24"/>
        </w:rPr>
        <w:t>Oppdragsgiver</w:t>
      </w:r>
      <w:r w:rsidRPr="002902E1">
        <w:rPr>
          <w:rStyle w:val="cf01"/>
          <w:rFonts w:asciiTheme="minorHAnsi" w:hAnsiTheme="minorHAnsi" w:cstheme="minorHAnsi"/>
          <w:sz w:val="24"/>
          <w:szCs w:val="24"/>
        </w:rPr>
        <w:t xml:space="preserve"> kan når som helst under konkurransen etterspørre dokumentasjon for oppfyllelse av kvalifikasjonskravene i henhold til de opplyste dokumentasjonskrav. Leverandøren som blir innstilt til kontraktsinngåelse må før kontrakt inngås levere slik dokumentasjon.</w:t>
      </w:r>
    </w:p>
    <w:p w14:paraId="05CEC46B" w14:textId="77E15AA1" w:rsidR="000E5B99" w:rsidRDefault="000E5B99" w:rsidP="000E5B99">
      <w:pPr>
        <w:rPr>
          <w:rFonts w:cstheme="minorHAnsi"/>
          <w:sz w:val="24"/>
          <w:szCs w:val="24"/>
          <w:lang w:eastAsia="nb-NO"/>
        </w:rPr>
      </w:pPr>
      <w:r w:rsidRPr="002902E1">
        <w:rPr>
          <w:rFonts w:cstheme="minorHAnsi"/>
          <w:sz w:val="24"/>
          <w:szCs w:val="24"/>
          <w:lang w:eastAsia="nb-NO"/>
        </w:rPr>
        <w:t xml:space="preserve">Dersom leverandøren støtter seg på kapasiteten til andre virksomheter, se </w:t>
      </w:r>
      <w:r w:rsidRPr="009407B6">
        <w:rPr>
          <w:rFonts w:cstheme="minorHAnsi"/>
          <w:sz w:val="24"/>
          <w:szCs w:val="24"/>
          <w:lang w:eastAsia="nb-NO"/>
        </w:rPr>
        <w:t>avsnitt 7.3</w:t>
      </w:r>
      <w:r w:rsidRPr="002902E1">
        <w:rPr>
          <w:rFonts w:cstheme="minorHAnsi"/>
          <w:sz w:val="24"/>
          <w:szCs w:val="24"/>
          <w:lang w:eastAsia="nb-NO"/>
        </w:rPr>
        <w:t xml:space="preserve"> nedenfor, skal disse virksomhetene levere separate egenerklæringer, jf. FOA § 17-1 (6).</w:t>
      </w:r>
    </w:p>
    <w:p w14:paraId="6851EC73" w14:textId="77777777" w:rsidR="000E5B99" w:rsidRDefault="000E5B99" w:rsidP="000E5B99">
      <w:pPr>
        <w:pStyle w:val="Overskrift2"/>
      </w:pPr>
      <w:bookmarkStart w:id="50" w:name="_Toc237261756"/>
      <w:r>
        <w:t>Nasjonale avvisningsgrunner</w:t>
      </w:r>
      <w:bookmarkEnd w:id="50"/>
    </w:p>
    <w:p w14:paraId="29E8DEBB" w14:textId="77777777" w:rsidR="000E5B99" w:rsidRPr="002902E1" w:rsidRDefault="000E5B99" w:rsidP="000E5B99">
      <w:pPr>
        <w:pStyle w:val="pf0"/>
        <w:rPr>
          <w:rStyle w:val="cf01"/>
          <w:rFonts w:asciiTheme="minorHAnsi" w:hAnsiTheme="minorHAnsi" w:cstheme="minorHAnsi"/>
          <w:sz w:val="24"/>
          <w:szCs w:val="24"/>
        </w:rPr>
      </w:pPr>
      <w:r w:rsidRPr="002902E1">
        <w:rPr>
          <w:rStyle w:val="cf01"/>
          <w:rFonts w:asciiTheme="minorHAnsi" w:hAnsiTheme="minorHAnsi" w:cstheme="minorHAnsi"/>
          <w:sz w:val="24"/>
          <w:szCs w:val="24"/>
        </w:rPr>
        <w:t>De norske anskaffelsesreglene går lenger enn hva som følger av avvisningsgrunnene angitt i EUs direktiv om offentlige anskaffelser og i standardskjemaet for ESPD. Det presiseres derfor at i denne konkurransen gjelder alle avvisningsgrunnene i anskaffelsesforskriften § 24-2, inkludert de rent nasjonale avvisningsgrunner.</w:t>
      </w:r>
    </w:p>
    <w:p w14:paraId="65B57570" w14:textId="77777777" w:rsidR="000E5B99" w:rsidRPr="002902E1" w:rsidRDefault="000E5B99" w:rsidP="000E5B99">
      <w:pPr>
        <w:pStyle w:val="pf0"/>
        <w:rPr>
          <w:rFonts w:asciiTheme="minorHAnsi" w:hAnsiTheme="minorHAnsi" w:cstheme="minorHAnsi"/>
        </w:rPr>
      </w:pPr>
      <w:r w:rsidRPr="002902E1">
        <w:rPr>
          <w:rStyle w:val="cf01"/>
          <w:rFonts w:asciiTheme="minorHAnsi" w:hAnsiTheme="minorHAnsi" w:cstheme="minorHAnsi"/>
          <w:sz w:val="24"/>
          <w:szCs w:val="24"/>
        </w:rPr>
        <w:t xml:space="preserve">Leverandørene skal derfor fylle ut ESPD skjemaets del III: Avvisningsgrunner, seksjon D: «Andre avvisningsgrunner som er fastsatt i den nasjonale lovgivingen i </w:t>
      </w:r>
      <w:r>
        <w:rPr>
          <w:rStyle w:val="cf01"/>
          <w:rFonts w:asciiTheme="minorHAnsi" w:hAnsiTheme="minorHAnsi" w:cstheme="minorHAnsi"/>
          <w:sz w:val="24"/>
          <w:szCs w:val="24"/>
        </w:rPr>
        <w:t>Oppdragsgiver</w:t>
      </w:r>
      <w:r w:rsidRPr="002902E1">
        <w:rPr>
          <w:rStyle w:val="cf01"/>
          <w:rFonts w:asciiTheme="minorHAnsi" w:hAnsiTheme="minorHAnsi" w:cstheme="minorHAnsi"/>
          <w:sz w:val="24"/>
          <w:szCs w:val="24"/>
        </w:rPr>
        <w:t>ens medlemsstat».</w:t>
      </w:r>
    </w:p>
    <w:p w14:paraId="7D672ACB" w14:textId="77777777" w:rsidR="000E5B99" w:rsidRDefault="000E5B99" w:rsidP="000E5B99">
      <w:pPr>
        <w:pStyle w:val="Overskrift2"/>
      </w:pPr>
      <w:bookmarkStart w:id="51" w:name="_Toc237261757"/>
      <w:r>
        <w:t>Forpliktelseserklæring</w:t>
      </w:r>
      <w:bookmarkEnd w:id="51"/>
    </w:p>
    <w:p w14:paraId="79E1972B" w14:textId="77777777" w:rsidR="000E5B99" w:rsidRPr="00DB1009" w:rsidRDefault="000E5B99" w:rsidP="000E5B99">
      <w:pPr>
        <w:rPr>
          <w:sz w:val="24"/>
          <w:szCs w:val="24"/>
          <w:lang w:eastAsia="nb-NO"/>
        </w:rPr>
      </w:pPr>
      <w:r w:rsidRPr="00DB1009">
        <w:rPr>
          <w:sz w:val="24"/>
          <w:szCs w:val="24"/>
          <w:lang w:eastAsia="nb-NO"/>
        </w:rPr>
        <w:t>Leverandøren kan velge å støtte seg på andre virksomheters kapasitet for å oppfylle kravet til leverandørens økonomiske og finansielle stilling eller kravet til tekniske og faglige kvalifikasjoner, jf. FOA § 16-10. Dersom leverandøren støtter seg på kapasiteten til andre virksomheter, skal leverandøren dokumentere at den råder over de nødvendige ressursene, for eksempel ved å fremlegge en forpliktelseserklæring fra disse virksomhetene.</w:t>
      </w:r>
    </w:p>
    <w:p w14:paraId="5E713C56" w14:textId="77777777" w:rsidR="000E5B99" w:rsidRPr="00DB1009" w:rsidRDefault="000E5B99" w:rsidP="000E5B99">
      <w:pPr>
        <w:rPr>
          <w:sz w:val="24"/>
          <w:szCs w:val="24"/>
          <w:lang w:eastAsia="nb-NO"/>
        </w:rPr>
      </w:pPr>
      <w:r w:rsidRPr="00DB1009">
        <w:rPr>
          <w:sz w:val="24"/>
          <w:szCs w:val="24"/>
          <w:lang w:eastAsia="nb-NO"/>
        </w:rPr>
        <w:t>Dette gjelder uavhengig av den juridiske karakteren av forbindelsen mellom foretakene, dvs. at de støttende foretakene enten kan være leverandørens morselskap, et annet foretak i samme konsern, en samarbeidspartner eller lignende.</w:t>
      </w:r>
    </w:p>
    <w:p w14:paraId="4E6E8577" w14:textId="68DDB20D" w:rsidR="000E5B99" w:rsidRPr="00DB1009" w:rsidRDefault="000E5B99" w:rsidP="000E5B99">
      <w:pPr>
        <w:rPr>
          <w:sz w:val="24"/>
          <w:szCs w:val="24"/>
          <w:lang w:eastAsia="nb-NO"/>
        </w:rPr>
      </w:pPr>
      <w:r w:rsidRPr="00DB1009">
        <w:rPr>
          <w:sz w:val="24"/>
          <w:szCs w:val="24"/>
          <w:lang w:eastAsia="nb-NO"/>
        </w:rPr>
        <w:t xml:space="preserve">Mal for forpliktelseserklæring, vedlegg </w:t>
      </w:r>
      <w:r w:rsidR="001837BB">
        <w:rPr>
          <w:sz w:val="24"/>
          <w:szCs w:val="24"/>
          <w:lang w:eastAsia="nb-NO"/>
        </w:rPr>
        <w:t>3</w:t>
      </w:r>
      <w:r w:rsidRPr="00DB1009">
        <w:rPr>
          <w:sz w:val="24"/>
          <w:szCs w:val="24"/>
          <w:lang w:eastAsia="nb-NO"/>
        </w:rPr>
        <w:t>, er vedlagt dette konkurransegrunnlaget.</w:t>
      </w:r>
      <w:bookmarkStart w:id="52" w:name="_Toc234135365"/>
      <w:bookmarkStart w:id="53" w:name="_Toc234135366"/>
      <w:bookmarkStart w:id="54" w:name="_Toc234135367"/>
      <w:bookmarkEnd w:id="52"/>
      <w:bookmarkEnd w:id="53"/>
      <w:bookmarkEnd w:id="54"/>
    </w:p>
    <w:p w14:paraId="01031102" w14:textId="77777777" w:rsidR="000E5B99" w:rsidRDefault="000E5B99" w:rsidP="000E5B99">
      <w:pPr>
        <w:pStyle w:val="Overskrift2"/>
        <w:rPr>
          <w:rFonts w:asciiTheme="minorHAnsi" w:hAnsiTheme="minorHAnsi" w:cstheme="minorHAnsi"/>
        </w:rPr>
      </w:pPr>
      <w:bookmarkStart w:id="55" w:name="_Toc237261758"/>
      <w:bookmarkStart w:id="56" w:name="_Toc325111729"/>
      <w:bookmarkStart w:id="57" w:name="_Toc181781971"/>
      <w:r>
        <w:rPr>
          <w:rFonts w:asciiTheme="minorHAnsi" w:hAnsiTheme="minorHAnsi" w:cstheme="minorHAnsi"/>
        </w:rPr>
        <w:t>Kvalifikasjonskrav</w:t>
      </w:r>
      <w:bookmarkEnd w:id="55"/>
    </w:p>
    <w:p w14:paraId="6DB026FB" w14:textId="77777777" w:rsidR="000E5B99" w:rsidRDefault="000E5B99" w:rsidP="000E5B99">
      <w:pPr>
        <w:rPr>
          <w:sz w:val="24"/>
          <w:szCs w:val="24"/>
          <w:lang w:eastAsia="nb-NO"/>
        </w:rPr>
      </w:pPr>
      <w:r w:rsidRPr="006224B7">
        <w:rPr>
          <w:sz w:val="24"/>
          <w:szCs w:val="24"/>
          <w:lang w:eastAsia="nb-NO"/>
        </w:rPr>
        <w:t>For å kunne få sitt tilbud evaluert må leverandør fylle ut det elektroniske egenerklæringsskjemaet (ESPD) om at de oppfyller samtlige av de kvalifikasjonskravene som er oppgitt nedenfor.</w:t>
      </w:r>
    </w:p>
    <w:p w14:paraId="22477852" w14:textId="77777777" w:rsidR="000E5B99" w:rsidRPr="00564B00" w:rsidRDefault="000E5B99" w:rsidP="000E5B99">
      <w:pPr>
        <w:pStyle w:val="Overskrift3"/>
        <w:spacing w:before="0"/>
        <w:rPr>
          <w:rFonts w:asciiTheme="minorHAnsi" w:hAnsiTheme="minorHAnsi" w:cstheme="minorHAnsi"/>
          <w:color w:val="auto"/>
        </w:rPr>
      </w:pPr>
    </w:p>
    <w:p w14:paraId="2ADFA839" w14:textId="5DE223EB" w:rsidR="000E5B99" w:rsidRDefault="000E5B99" w:rsidP="000E5B99">
      <w:pPr>
        <w:pStyle w:val="Overskrift3"/>
        <w:spacing w:before="0"/>
      </w:pPr>
      <w:r>
        <w:t>7.</w:t>
      </w:r>
      <w:r w:rsidR="000A19B6">
        <w:t>4</w:t>
      </w:r>
      <w:r>
        <w:t>.</w:t>
      </w:r>
      <w:r w:rsidR="00A8334F">
        <w:t>1</w:t>
      </w:r>
      <w:r>
        <w:t xml:space="preserve"> Leverandørens registrering, autorisasjon mv. (jf. FOA § 16-2)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E5B99" w:rsidRPr="008D036E" w14:paraId="529F893A" w14:textId="77777777" w:rsidTr="00FD3E05">
        <w:trPr>
          <w:tblHeader/>
        </w:trPr>
        <w:tc>
          <w:tcPr>
            <w:tcW w:w="3348" w:type="dxa"/>
            <w:shd w:val="clear" w:color="auto" w:fill="005B91" w:themeFill="accent6"/>
          </w:tcPr>
          <w:p w14:paraId="614562A7"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3DE6999A"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0E5B99" w:rsidRPr="008D036E" w14:paraId="4F0FAB28" w14:textId="77777777" w:rsidTr="00FD3E05">
        <w:tc>
          <w:tcPr>
            <w:tcW w:w="3348" w:type="dxa"/>
          </w:tcPr>
          <w:p w14:paraId="4D605F92" w14:textId="77777777" w:rsidR="000E5B99" w:rsidRPr="008D036E" w:rsidRDefault="000E5B99" w:rsidP="00FD3E05">
            <w:pPr>
              <w:keepNext/>
              <w:keepLines/>
              <w:rPr>
                <w:rFonts w:cstheme="minorHAnsi"/>
                <w:sz w:val="24"/>
                <w:szCs w:val="24"/>
              </w:rPr>
            </w:pPr>
            <w:r w:rsidRPr="008D036E">
              <w:rPr>
                <w:rFonts w:cstheme="minorHAnsi"/>
                <w:sz w:val="24"/>
                <w:szCs w:val="24"/>
              </w:rPr>
              <w:t xml:space="preserve">Leverandøren skal </w:t>
            </w:r>
            <w:r>
              <w:rPr>
                <w:rFonts w:cstheme="minorHAnsi"/>
                <w:sz w:val="24"/>
                <w:szCs w:val="24"/>
              </w:rPr>
              <w:t>være registrert i et foretaksregister, faglig register eller et handelsregister i den staten leverandøren er registrert.</w:t>
            </w:r>
          </w:p>
        </w:tc>
        <w:tc>
          <w:tcPr>
            <w:tcW w:w="6660" w:type="dxa"/>
          </w:tcPr>
          <w:p w14:paraId="053F344B" w14:textId="77777777" w:rsidR="000E5B99" w:rsidRDefault="000E5B99" w:rsidP="00FD3E05">
            <w:pPr>
              <w:keepNext/>
              <w:keepLines/>
              <w:rPr>
                <w:rFonts w:cstheme="minorHAnsi"/>
                <w:sz w:val="24"/>
                <w:szCs w:val="24"/>
              </w:rPr>
            </w:pPr>
            <w:r>
              <w:rPr>
                <w:rFonts w:cstheme="minorHAnsi"/>
                <w:sz w:val="24"/>
                <w:szCs w:val="24"/>
              </w:rPr>
              <w:t>Norske leverandører:</w:t>
            </w:r>
          </w:p>
          <w:p w14:paraId="64C5C2F6" w14:textId="77777777" w:rsidR="000E5B99" w:rsidRPr="003F7606" w:rsidRDefault="000E5B99" w:rsidP="00FD3E05">
            <w:pPr>
              <w:pStyle w:val="Listeavsnitt"/>
              <w:keepNext/>
              <w:keepLines/>
              <w:numPr>
                <w:ilvl w:val="0"/>
                <w:numId w:val="24"/>
              </w:numPr>
              <w:rPr>
                <w:rFonts w:cstheme="minorHAnsi"/>
                <w:sz w:val="24"/>
                <w:szCs w:val="24"/>
              </w:rPr>
            </w:pPr>
            <w:r>
              <w:rPr>
                <w:rFonts w:cstheme="minorHAnsi"/>
                <w:sz w:val="24"/>
                <w:szCs w:val="24"/>
              </w:rPr>
              <w:t>Firmaa</w:t>
            </w:r>
            <w:r w:rsidRPr="003F7606">
              <w:rPr>
                <w:rFonts w:cstheme="minorHAnsi"/>
                <w:sz w:val="24"/>
                <w:szCs w:val="24"/>
              </w:rPr>
              <w:t>ttest</w:t>
            </w:r>
          </w:p>
          <w:p w14:paraId="11D54D88" w14:textId="77777777" w:rsidR="000E5B99" w:rsidRDefault="000E5B99" w:rsidP="00FD3E05">
            <w:pPr>
              <w:keepNext/>
              <w:keepLines/>
              <w:rPr>
                <w:rFonts w:cstheme="minorHAnsi"/>
                <w:sz w:val="24"/>
                <w:szCs w:val="24"/>
              </w:rPr>
            </w:pPr>
            <w:r>
              <w:rPr>
                <w:rFonts w:cstheme="minorHAnsi"/>
                <w:sz w:val="24"/>
                <w:szCs w:val="24"/>
              </w:rPr>
              <w:t>Utenlandske leverandører:</w:t>
            </w:r>
          </w:p>
          <w:p w14:paraId="3F0C1F0A" w14:textId="77777777" w:rsidR="000E5B99" w:rsidRPr="005D148C" w:rsidRDefault="000E5B99" w:rsidP="00FD3E05">
            <w:pPr>
              <w:pStyle w:val="Listeavsnitt"/>
              <w:keepNext/>
              <w:keepLines/>
              <w:numPr>
                <w:ilvl w:val="0"/>
                <w:numId w:val="24"/>
              </w:numPr>
              <w:rPr>
                <w:rFonts w:cstheme="minorHAnsi"/>
                <w:sz w:val="24"/>
                <w:szCs w:val="24"/>
              </w:rPr>
            </w:pPr>
            <w:r>
              <w:rPr>
                <w:rFonts w:cstheme="minorHAnsi"/>
                <w:sz w:val="24"/>
                <w:szCs w:val="24"/>
              </w:rPr>
              <w:t xml:space="preserve">Bekreftelse på at leverandøren er registrert i et foretaksregister, faglig register ellet et handelsregister i den staten leverandøren er etablert. </w:t>
            </w:r>
          </w:p>
        </w:tc>
      </w:tr>
    </w:tbl>
    <w:p w14:paraId="27260648" w14:textId="77777777" w:rsidR="000E5B99" w:rsidRPr="00564B00" w:rsidRDefault="000E5B99" w:rsidP="000E5B99">
      <w:pPr>
        <w:pStyle w:val="Overskrift3"/>
        <w:spacing w:before="0"/>
        <w:rPr>
          <w:rFonts w:asciiTheme="minorHAnsi" w:hAnsiTheme="minorHAnsi" w:cstheme="minorHAnsi"/>
          <w:color w:val="auto"/>
        </w:rPr>
      </w:pPr>
    </w:p>
    <w:p w14:paraId="78CBCF72" w14:textId="67AEB7AE" w:rsidR="000E5B99" w:rsidRDefault="000E5B99" w:rsidP="000E5B99">
      <w:pPr>
        <w:pStyle w:val="Overskrift3"/>
      </w:pPr>
      <w:r>
        <w:t>7.</w:t>
      </w:r>
      <w:r w:rsidR="000A19B6">
        <w:t>4</w:t>
      </w:r>
      <w:r>
        <w:t>.</w:t>
      </w:r>
      <w:r w:rsidR="00A8334F">
        <w:t>2</w:t>
      </w:r>
      <w:r>
        <w:t xml:space="preserve"> Leverandørens økonomiske og finansielle kapasitet (jf. FOA § 16-3)</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E5B99" w:rsidRPr="008D036E" w14:paraId="0741E6B1" w14:textId="77777777" w:rsidTr="00FD3E05">
        <w:trPr>
          <w:tblHeader/>
        </w:trPr>
        <w:tc>
          <w:tcPr>
            <w:tcW w:w="3348" w:type="dxa"/>
            <w:shd w:val="clear" w:color="auto" w:fill="005B91" w:themeFill="accent6"/>
          </w:tcPr>
          <w:p w14:paraId="3DE239B5"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2ACCA0CF"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0E5B99" w:rsidRPr="008D036E" w14:paraId="06E120F1" w14:textId="77777777" w:rsidTr="00FD3E05">
        <w:tc>
          <w:tcPr>
            <w:tcW w:w="3348" w:type="dxa"/>
          </w:tcPr>
          <w:p w14:paraId="063BBE57" w14:textId="1B5EC38F" w:rsidR="000E5B99" w:rsidRPr="008D036E" w:rsidRDefault="000E5B99" w:rsidP="00FD3E05">
            <w:pPr>
              <w:keepNext/>
              <w:keepLines/>
              <w:rPr>
                <w:rFonts w:cstheme="minorHAnsi"/>
                <w:sz w:val="24"/>
                <w:szCs w:val="24"/>
              </w:rPr>
            </w:pPr>
            <w:r w:rsidRPr="008D036E">
              <w:rPr>
                <w:rFonts w:cstheme="minorHAnsi"/>
                <w:sz w:val="24"/>
                <w:szCs w:val="24"/>
              </w:rPr>
              <w:t xml:space="preserve">Leverandøren skal </w:t>
            </w:r>
            <w:r>
              <w:rPr>
                <w:rFonts w:cstheme="minorHAnsi"/>
                <w:sz w:val="24"/>
                <w:szCs w:val="24"/>
              </w:rPr>
              <w:t>ha en økonomisk og finansiell soliditet som gir Oppdragsgiver trygghet for at leverandøren har finansiell kapasitet til å oppfylle sine kontraktsforpliktelser.</w:t>
            </w:r>
          </w:p>
        </w:tc>
        <w:tc>
          <w:tcPr>
            <w:tcW w:w="6660" w:type="dxa"/>
          </w:tcPr>
          <w:p w14:paraId="3D01BF43" w14:textId="77777777" w:rsidR="000E5B99" w:rsidRDefault="000E5B99" w:rsidP="00FD3E05">
            <w:pPr>
              <w:keepNext/>
              <w:keepLines/>
              <w:rPr>
                <w:rFonts w:cstheme="minorHAnsi"/>
                <w:sz w:val="24"/>
                <w:szCs w:val="24"/>
              </w:rPr>
            </w:pPr>
            <w:r>
              <w:rPr>
                <w:rFonts w:cstheme="minorHAnsi"/>
                <w:sz w:val="24"/>
                <w:szCs w:val="24"/>
              </w:rPr>
              <w:t>Kredittvurdering som basere seg på siste kjente regnskapstall. Vurderingen må ikke være eldre enn 6 måneder fra tilbudsfrist.</w:t>
            </w:r>
          </w:p>
          <w:p w14:paraId="32D24706" w14:textId="77777777" w:rsidR="000E5B99" w:rsidRDefault="000E5B99" w:rsidP="00FD3E05">
            <w:pPr>
              <w:keepNext/>
              <w:keepLines/>
              <w:rPr>
                <w:rFonts w:cstheme="minorHAnsi"/>
                <w:sz w:val="24"/>
                <w:szCs w:val="24"/>
              </w:rPr>
            </w:pPr>
            <w:r>
              <w:rPr>
                <w:rFonts w:cstheme="minorHAnsi"/>
                <w:sz w:val="24"/>
                <w:szCs w:val="24"/>
              </w:rPr>
              <w:t>Leverandøren bes presentere en kredittvurdering fra et anerkjent kredittvurderingsselskap.</w:t>
            </w:r>
          </w:p>
          <w:p w14:paraId="4A3069B1" w14:textId="2DEB6C9E" w:rsidR="00D077D9" w:rsidRDefault="00D51693" w:rsidP="00FD3E05">
            <w:pPr>
              <w:keepNext/>
              <w:keepLines/>
              <w:rPr>
                <w:rFonts w:cstheme="minorHAnsi"/>
                <w:sz w:val="24"/>
                <w:szCs w:val="24"/>
              </w:rPr>
            </w:pPr>
            <w:r>
              <w:rPr>
                <w:rFonts w:cstheme="minorHAnsi"/>
                <w:sz w:val="24"/>
                <w:szCs w:val="24"/>
              </w:rPr>
              <w:t>Kreditt</w:t>
            </w:r>
            <w:r w:rsidR="00D077D9">
              <w:rPr>
                <w:rFonts w:cstheme="minorHAnsi"/>
                <w:sz w:val="24"/>
                <w:szCs w:val="24"/>
              </w:rPr>
              <w:t>verdighet uten krav til sikkerhetstillelse vil være tilstrekkelig til å oppfylle kravet.</w:t>
            </w:r>
          </w:p>
          <w:p w14:paraId="05157A2E" w14:textId="795C7C0E" w:rsidR="00D077D9" w:rsidRDefault="006F43DE" w:rsidP="00FD3E05">
            <w:pPr>
              <w:keepNext/>
              <w:keepLines/>
              <w:rPr>
                <w:rFonts w:cstheme="minorHAnsi"/>
                <w:sz w:val="24"/>
                <w:szCs w:val="24"/>
              </w:rPr>
            </w:pPr>
            <w:r>
              <w:rPr>
                <w:rFonts w:cstheme="minorHAnsi"/>
                <w:sz w:val="24"/>
                <w:szCs w:val="24"/>
              </w:rPr>
              <w:t>Nyetablerte selskaper som ikke har opparbeidet seg grunnlag for kredittvurdering</w:t>
            </w:r>
            <w:r w:rsidR="00E55A2B">
              <w:rPr>
                <w:rFonts w:cstheme="minorHAnsi"/>
                <w:sz w:val="24"/>
                <w:szCs w:val="24"/>
              </w:rPr>
              <w:t>, eller etablerte selskaper som ikke har tilfredsstillende kredittvurdering</w:t>
            </w:r>
            <w:r w:rsidR="00956BF1">
              <w:rPr>
                <w:rFonts w:cstheme="minorHAnsi"/>
                <w:sz w:val="24"/>
                <w:szCs w:val="24"/>
              </w:rPr>
              <w:t>,</w:t>
            </w:r>
            <w:r w:rsidR="00E55A2B">
              <w:rPr>
                <w:rFonts w:cstheme="minorHAnsi"/>
                <w:sz w:val="24"/>
                <w:szCs w:val="24"/>
              </w:rPr>
              <w:t xml:space="preserve"> må </w:t>
            </w:r>
            <w:r w:rsidR="00956BF1">
              <w:rPr>
                <w:rFonts w:cstheme="minorHAnsi"/>
                <w:sz w:val="24"/>
                <w:szCs w:val="24"/>
              </w:rPr>
              <w:t xml:space="preserve">vedlegge en garantierklæring fra bank eller lignende </w:t>
            </w:r>
            <w:r w:rsidR="0091425C">
              <w:rPr>
                <w:rFonts w:cstheme="minorHAnsi"/>
                <w:sz w:val="24"/>
                <w:szCs w:val="24"/>
              </w:rPr>
              <w:t xml:space="preserve">finansieringsinstitusjoner eller morselskapsgaranti, som garanti </w:t>
            </w:r>
            <w:r w:rsidR="00D55C04">
              <w:rPr>
                <w:rFonts w:cstheme="minorHAnsi"/>
                <w:sz w:val="24"/>
                <w:szCs w:val="24"/>
              </w:rPr>
              <w:t xml:space="preserve">for leverandørens </w:t>
            </w:r>
            <w:r w:rsidR="004016F3">
              <w:rPr>
                <w:rFonts w:cstheme="minorHAnsi"/>
                <w:sz w:val="24"/>
                <w:szCs w:val="24"/>
              </w:rPr>
              <w:t>økonomiske og finansielle kapasitet.</w:t>
            </w:r>
          </w:p>
          <w:p w14:paraId="071334E6" w14:textId="2ABD9CB2" w:rsidR="005860E2" w:rsidRPr="00CA6D1A" w:rsidRDefault="005860E2" w:rsidP="00FD3E05">
            <w:pPr>
              <w:keepNext/>
              <w:keepLines/>
              <w:rPr>
                <w:rFonts w:cstheme="minorHAnsi"/>
                <w:sz w:val="24"/>
                <w:szCs w:val="24"/>
              </w:rPr>
            </w:pPr>
            <w:r w:rsidRPr="000D5508">
              <w:t>Dersom leverandøren har saklig grunn til ikke å fremlegge den dokumentasjon oppdragsgiver har krevd, kan han dokumentere sin økonomiske og finansielle kapasitet ved å fremlegge ethvert annet dokument som oppdragsgiver anser egnet.</w:t>
            </w:r>
          </w:p>
        </w:tc>
      </w:tr>
    </w:tbl>
    <w:p w14:paraId="05B978AC" w14:textId="77777777" w:rsidR="000E5B99" w:rsidRPr="00C4508E" w:rsidRDefault="000E5B99" w:rsidP="000E5B99"/>
    <w:p w14:paraId="68FF7C13" w14:textId="121EC732" w:rsidR="000D5508" w:rsidRPr="00C4508E" w:rsidRDefault="000D5508" w:rsidP="000E5B99"/>
    <w:p w14:paraId="37571E06" w14:textId="31CB5CCE" w:rsidR="000E5B99" w:rsidRPr="00027473" w:rsidRDefault="000E5B99" w:rsidP="000E5B99">
      <w:pPr>
        <w:pStyle w:val="Overskrift3"/>
      </w:pPr>
      <w:r>
        <w:lastRenderedPageBreak/>
        <w:t>7.</w:t>
      </w:r>
      <w:r w:rsidR="000A19B6">
        <w:t>4</w:t>
      </w:r>
      <w:r>
        <w:t>.</w:t>
      </w:r>
      <w:r w:rsidR="00A8334F">
        <w:t>3</w:t>
      </w:r>
      <w:r>
        <w:t xml:space="preserve"> </w:t>
      </w:r>
      <w:r w:rsidRPr="008D036E">
        <w:t>Leverandørens tekniske og faglige kvalifikasjoner</w:t>
      </w:r>
      <w:bookmarkEnd w:id="56"/>
      <w:r>
        <w:t xml:space="preserve"> (jf. FOA § 16-5)</w:t>
      </w:r>
      <w:r w:rsidRPr="008D036E">
        <w:t xml:space="preserve">  </w:t>
      </w:r>
      <w:bookmarkEnd w:id="5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E5B99" w:rsidRPr="008D036E" w14:paraId="59A9360D" w14:textId="77777777" w:rsidTr="00FD3E05">
        <w:trPr>
          <w:tblHeader/>
        </w:trPr>
        <w:tc>
          <w:tcPr>
            <w:tcW w:w="3348" w:type="dxa"/>
            <w:shd w:val="clear" w:color="auto" w:fill="005B91" w:themeFill="accent6"/>
          </w:tcPr>
          <w:p w14:paraId="2427A738" w14:textId="77777777" w:rsidR="000E5B99" w:rsidRPr="00564B00" w:rsidRDefault="000E5B99" w:rsidP="00FD3E05">
            <w:pPr>
              <w:keepNext/>
              <w:keepLines/>
              <w:rPr>
                <w:rFonts w:cstheme="minorHAnsi"/>
                <w:b/>
                <w:bCs/>
                <w:color w:val="FFFFFF" w:themeColor="background1"/>
                <w:sz w:val="24"/>
                <w:szCs w:val="24"/>
              </w:rPr>
            </w:pPr>
            <w:bookmarkStart w:id="58" w:name="_Hlk219122216"/>
            <w:r w:rsidRPr="00564B00">
              <w:rPr>
                <w:rFonts w:cstheme="minorHAnsi"/>
                <w:b/>
                <w:bCs/>
                <w:color w:val="FFFFFF" w:themeColor="background1"/>
                <w:sz w:val="24"/>
                <w:szCs w:val="24"/>
              </w:rPr>
              <w:t>Krav</w:t>
            </w:r>
          </w:p>
        </w:tc>
        <w:tc>
          <w:tcPr>
            <w:tcW w:w="6660" w:type="dxa"/>
            <w:shd w:val="clear" w:color="auto" w:fill="005B91" w:themeFill="accent6"/>
          </w:tcPr>
          <w:p w14:paraId="2046DD6C" w14:textId="77777777" w:rsidR="000E5B99" w:rsidRPr="00564B00" w:rsidRDefault="000E5B99" w:rsidP="00FD3E05">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0E5B99" w:rsidRPr="008D036E" w14:paraId="16C68224" w14:textId="77777777" w:rsidTr="00FD3E05">
        <w:tc>
          <w:tcPr>
            <w:tcW w:w="3348" w:type="dxa"/>
          </w:tcPr>
          <w:p w14:paraId="4B8B64F1" w14:textId="77777777" w:rsidR="000E5B99" w:rsidRPr="008D036E" w:rsidRDefault="000E5B99" w:rsidP="00FD3E05">
            <w:pPr>
              <w:keepNext/>
              <w:keepLines/>
              <w:rPr>
                <w:rFonts w:cstheme="minorHAnsi"/>
                <w:sz w:val="24"/>
                <w:szCs w:val="24"/>
              </w:rPr>
            </w:pPr>
            <w:r w:rsidRPr="008D036E">
              <w:rPr>
                <w:rFonts w:cstheme="minorHAnsi"/>
                <w:sz w:val="24"/>
                <w:szCs w:val="24"/>
              </w:rPr>
              <w:t>Leverandøren skal ha erfaring fra sammenlignbare oppdrag.</w:t>
            </w:r>
          </w:p>
        </w:tc>
        <w:tc>
          <w:tcPr>
            <w:tcW w:w="6660" w:type="dxa"/>
          </w:tcPr>
          <w:p w14:paraId="3DAC51AF" w14:textId="259F963D" w:rsidR="000E5B99" w:rsidRPr="00564B00" w:rsidRDefault="000E5B99" w:rsidP="00FD3E05">
            <w:pPr>
              <w:keepNext/>
              <w:keepLines/>
              <w:rPr>
                <w:rFonts w:cstheme="minorHAnsi"/>
                <w:color w:val="0000FF"/>
                <w:sz w:val="24"/>
                <w:szCs w:val="24"/>
              </w:rPr>
            </w:pPr>
            <w:r w:rsidRPr="00564B00">
              <w:rPr>
                <w:rFonts w:cstheme="minorHAnsi"/>
                <w:sz w:val="24"/>
                <w:szCs w:val="24"/>
              </w:rPr>
              <w:t xml:space="preserve">Beskrivelse av leverandørens </w:t>
            </w:r>
            <w:r w:rsidRPr="00A847D9">
              <w:rPr>
                <w:rFonts w:cstheme="minorHAnsi"/>
                <w:sz w:val="24"/>
                <w:szCs w:val="24"/>
              </w:rPr>
              <w:t>inntil 3</w:t>
            </w:r>
            <w:r w:rsidRPr="00564B00">
              <w:rPr>
                <w:rFonts w:cstheme="minorHAnsi"/>
                <w:sz w:val="24"/>
                <w:szCs w:val="24"/>
              </w:rPr>
              <w:t xml:space="preserve"> mest relevante oppdrag i løpet av de siste 3 årene, regnet fra tilbudsfrist.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bookmarkEnd w:id="58"/>
    </w:tbl>
    <w:p w14:paraId="7E4C06A3" w14:textId="77777777" w:rsidR="00C61D4C" w:rsidRDefault="00C61D4C">
      <w:r>
        <w:br w:type="page"/>
      </w:r>
    </w:p>
    <w:p w14:paraId="4D39B195" w14:textId="77777777" w:rsidR="00906E69" w:rsidRPr="008D036E" w:rsidRDefault="00906E69" w:rsidP="00906E69">
      <w:pPr>
        <w:pStyle w:val="Overskrift1"/>
        <w:rPr>
          <w:rFonts w:asciiTheme="minorHAnsi" w:hAnsiTheme="minorHAnsi" w:cstheme="minorHAnsi"/>
        </w:rPr>
      </w:pPr>
      <w:bookmarkStart w:id="59" w:name="_Toc237261759"/>
      <w:r w:rsidRPr="008D036E">
        <w:rPr>
          <w:rFonts w:asciiTheme="minorHAnsi" w:hAnsiTheme="minorHAnsi" w:cstheme="minorHAnsi"/>
        </w:rPr>
        <w:lastRenderedPageBreak/>
        <w:t>TILDELINGSKRITERIER</w:t>
      </w:r>
      <w:bookmarkEnd w:id="59"/>
    </w:p>
    <w:p w14:paraId="4A3516B5" w14:textId="77777777" w:rsidR="00B30FEB" w:rsidRDefault="00B30FEB" w:rsidP="00B30FEB">
      <w:pPr>
        <w:spacing w:after="0"/>
        <w:rPr>
          <w:rFonts w:cstheme="minorHAnsi"/>
          <w:i/>
          <w:iCs/>
          <w:sz w:val="24"/>
          <w:szCs w:val="24"/>
          <w:highlight w:val="yellow"/>
        </w:rPr>
      </w:pPr>
      <w:bookmarkStart w:id="60" w:name="_Toc223339935"/>
    </w:p>
    <w:bookmarkEnd w:id="60"/>
    <w:p w14:paraId="4E3BB6F3" w14:textId="762AC3E2" w:rsidR="00906E69" w:rsidRPr="00635D35" w:rsidRDefault="00906E69" w:rsidP="00906E69">
      <w:pPr>
        <w:pStyle w:val="Brdtekst"/>
        <w:rPr>
          <w:rFonts w:asciiTheme="minorHAnsi" w:hAnsiTheme="minorHAnsi" w:cstheme="minorHAnsi"/>
          <w:sz w:val="24"/>
          <w:szCs w:val="24"/>
        </w:rPr>
      </w:pPr>
      <w:r w:rsidRPr="00635D35">
        <w:rPr>
          <w:rFonts w:asciiTheme="minorHAnsi" w:hAnsiTheme="minorHAnsi" w:cstheme="minorHAnsi"/>
          <w:sz w:val="24"/>
          <w:szCs w:val="24"/>
        </w:rPr>
        <w:t xml:space="preserve">Tildelingen vil skje på bakgrunn av hvilket tilbud som har det beste forholdet mellom </w:t>
      </w:r>
      <w:r w:rsidRPr="00A847D9">
        <w:rPr>
          <w:rFonts w:asciiTheme="minorHAnsi" w:hAnsiTheme="minorHAnsi" w:cstheme="minorHAnsi"/>
          <w:sz w:val="24"/>
          <w:szCs w:val="24"/>
        </w:rPr>
        <w:t xml:space="preserve">pris </w:t>
      </w:r>
      <w:r w:rsidRPr="00635D35">
        <w:rPr>
          <w:rFonts w:asciiTheme="minorHAnsi" w:hAnsiTheme="minorHAnsi" w:cstheme="minorHAnsi"/>
          <w:sz w:val="24"/>
          <w:szCs w:val="24"/>
        </w:rPr>
        <w:t>og kvalitet, basert på følgende kriterier angitt i prioritert rekkefølge:</w:t>
      </w:r>
    </w:p>
    <w:p w14:paraId="63E674D9" w14:textId="77777777" w:rsidR="00906E69" w:rsidRPr="008D036E" w:rsidRDefault="00906E69" w:rsidP="00906E69">
      <w:pPr>
        <w:pStyle w:val="Brdtekst"/>
        <w:rPr>
          <w:rFonts w:asciiTheme="minorHAnsi" w:hAnsiTheme="minorHAnsi" w:cstheme="minorHAnsi"/>
          <w:sz w:val="24"/>
          <w:szCs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906E69" w:rsidRPr="008D036E" w14:paraId="4594E8E1" w14:textId="77777777" w:rsidTr="002A4AC7">
        <w:trPr>
          <w:tblHeader/>
        </w:trPr>
        <w:tc>
          <w:tcPr>
            <w:tcW w:w="3828" w:type="dxa"/>
            <w:shd w:val="clear" w:color="auto" w:fill="005B91" w:themeFill="accent6"/>
          </w:tcPr>
          <w:p w14:paraId="1B1D8A3E" w14:textId="77777777" w:rsidR="00906E69" w:rsidRPr="006B54B5" w:rsidRDefault="00906E69" w:rsidP="002A4AC7">
            <w:pPr>
              <w:pStyle w:val="Brdtekst"/>
              <w:rPr>
                <w:rFonts w:asciiTheme="minorHAnsi" w:hAnsiTheme="minorHAnsi" w:cstheme="minorHAnsi"/>
                <w:color w:val="FFFFFF" w:themeColor="background1"/>
                <w:sz w:val="24"/>
                <w:szCs w:val="24"/>
              </w:rPr>
            </w:pPr>
            <w:bookmarkStart w:id="61" w:name="_Toc181105607"/>
            <w:bookmarkStart w:id="62" w:name="_Toc181105611"/>
            <w:bookmarkStart w:id="63" w:name="_Toc181105615"/>
            <w:bookmarkStart w:id="64" w:name="_Toc181105616"/>
            <w:bookmarkStart w:id="65" w:name="_Toc181105620"/>
            <w:bookmarkStart w:id="66" w:name="_Toc181105624"/>
            <w:bookmarkStart w:id="67" w:name="_Toc181105625"/>
            <w:bookmarkStart w:id="68" w:name="_Toc181105627"/>
            <w:bookmarkStart w:id="69" w:name="_Toc181105631"/>
            <w:bookmarkStart w:id="70" w:name="_Toc181105635"/>
            <w:bookmarkStart w:id="71" w:name="_Toc181105639"/>
            <w:bookmarkStart w:id="72" w:name="_Toc181105643"/>
            <w:bookmarkStart w:id="73" w:name="_Toc181105647"/>
            <w:bookmarkStart w:id="74" w:name="_Toc181105651"/>
            <w:bookmarkStart w:id="75" w:name="_Toc181105655"/>
            <w:bookmarkStart w:id="76" w:name="_Toc181105657"/>
            <w:bookmarkStart w:id="77" w:name="_Toc1811056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rFonts w:asciiTheme="minorHAnsi" w:hAnsiTheme="minorHAnsi" w:cstheme="minorHAnsi"/>
                <w:color w:val="FFFFFF" w:themeColor="background1"/>
                <w:sz w:val="24"/>
                <w:szCs w:val="24"/>
              </w:rPr>
              <w:t>Tildelingsk</w:t>
            </w:r>
            <w:r w:rsidRPr="006B54B5">
              <w:rPr>
                <w:rFonts w:asciiTheme="minorHAnsi" w:hAnsiTheme="minorHAnsi" w:cstheme="minorHAnsi"/>
                <w:color w:val="FFFFFF" w:themeColor="background1"/>
                <w:sz w:val="24"/>
                <w:szCs w:val="24"/>
              </w:rPr>
              <w:t>riterium</w:t>
            </w:r>
          </w:p>
        </w:tc>
        <w:tc>
          <w:tcPr>
            <w:tcW w:w="5103" w:type="dxa"/>
            <w:shd w:val="clear" w:color="auto" w:fill="005B91" w:themeFill="accent6"/>
          </w:tcPr>
          <w:p w14:paraId="574D2518" w14:textId="77777777" w:rsidR="00906E69" w:rsidRPr="006B54B5" w:rsidRDefault="00906E69" w:rsidP="002A4AC7">
            <w:pPr>
              <w:pStyle w:val="Brdtekst"/>
              <w:rPr>
                <w:rFonts w:asciiTheme="minorHAnsi" w:hAnsiTheme="minorHAnsi" w:cstheme="minorHAnsi"/>
                <w:color w:val="FFFFFF" w:themeColor="background1"/>
                <w:sz w:val="24"/>
                <w:szCs w:val="24"/>
              </w:rPr>
            </w:pPr>
            <w:r w:rsidRPr="006B54B5">
              <w:rPr>
                <w:rFonts w:asciiTheme="minorHAnsi" w:hAnsiTheme="minorHAnsi" w:cstheme="minorHAnsi"/>
                <w:color w:val="FFFFFF" w:themeColor="background1"/>
                <w:sz w:val="24"/>
                <w:szCs w:val="24"/>
              </w:rPr>
              <w:t>Dokumentasjon</w:t>
            </w:r>
          </w:p>
        </w:tc>
      </w:tr>
      <w:tr w:rsidR="00906E69" w:rsidRPr="008D036E" w14:paraId="0138EEAE" w14:textId="77777777" w:rsidTr="002A4AC7">
        <w:tc>
          <w:tcPr>
            <w:tcW w:w="3828" w:type="dxa"/>
          </w:tcPr>
          <w:p w14:paraId="7CB6CD6F" w14:textId="440B00C6" w:rsidR="00906E69" w:rsidRPr="008D036E" w:rsidRDefault="00906E69" w:rsidP="002A4AC7">
            <w:pPr>
              <w:pStyle w:val="Brdtekst"/>
              <w:rPr>
                <w:rFonts w:asciiTheme="minorHAnsi" w:hAnsiTheme="minorHAnsi" w:cstheme="minorHAnsi"/>
                <w:sz w:val="24"/>
                <w:szCs w:val="24"/>
              </w:rPr>
            </w:pPr>
            <w:r w:rsidRPr="00C62480">
              <w:rPr>
                <w:rFonts w:asciiTheme="minorHAnsi" w:hAnsiTheme="minorHAnsi" w:cstheme="minorHAnsi"/>
                <w:sz w:val="24"/>
                <w:szCs w:val="24"/>
              </w:rPr>
              <w:t>Pris</w:t>
            </w:r>
          </w:p>
          <w:p w14:paraId="0BF42964" w14:textId="77777777" w:rsidR="00906E69" w:rsidRPr="008D036E" w:rsidRDefault="00906E69" w:rsidP="002A4AC7">
            <w:pPr>
              <w:pStyle w:val="Brdtekst"/>
              <w:numPr>
                <w:ilvl w:val="0"/>
                <w:numId w:val="2"/>
              </w:numPr>
              <w:ind w:left="360"/>
              <w:rPr>
                <w:rFonts w:asciiTheme="minorHAnsi" w:hAnsiTheme="minorHAnsi" w:cstheme="minorHAnsi"/>
                <w:sz w:val="24"/>
                <w:szCs w:val="24"/>
              </w:rPr>
            </w:pPr>
            <w:r w:rsidRPr="008D036E">
              <w:rPr>
                <w:rFonts w:asciiTheme="minorHAnsi" w:hAnsiTheme="minorHAnsi" w:cstheme="minorHAnsi"/>
                <w:sz w:val="24"/>
                <w:szCs w:val="24"/>
              </w:rPr>
              <w:t>Under dette kriteriet vurderes:</w:t>
            </w:r>
          </w:p>
          <w:p w14:paraId="4E6C5AA4" w14:textId="4981BC93" w:rsidR="00906E69" w:rsidRPr="00A847D9" w:rsidRDefault="00906E69" w:rsidP="00A847D9">
            <w:pPr>
              <w:pStyle w:val="Brdtekst"/>
              <w:numPr>
                <w:ilvl w:val="0"/>
                <w:numId w:val="4"/>
              </w:numPr>
              <w:rPr>
                <w:rFonts w:asciiTheme="minorHAnsi" w:hAnsiTheme="minorHAnsi" w:cstheme="minorHAnsi"/>
                <w:sz w:val="24"/>
                <w:szCs w:val="24"/>
              </w:rPr>
            </w:pPr>
            <w:r w:rsidRPr="008D036E">
              <w:rPr>
                <w:rFonts w:asciiTheme="minorHAnsi" w:hAnsiTheme="minorHAnsi" w:cstheme="minorHAnsi"/>
                <w:sz w:val="24"/>
                <w:szCs w:val="24"/>
              </w:rPr>
              <w:t>tilbudt pris</w:t>
            </w:r>
          </w:p>
        </w:tc>
        <w:tc>
          <w:tcPr>
            <w:tcW w:w="5103" w:type="dxa"/>
          </w:tcPr>
          <w:p w14:paraId="404DBC2D" w14:textId="358AB49F" w:rsidR="00906E69" w:rsidRPr="00A847D9" w:rsidRDefault="00906E69" w:rsidP="00A847D9">
            <w:pPr>
              <w:pStyle w:val="Brdtekst"/>
              <w:numPr>
                <w:ilvl w:val="0"/>
                <w:numId w:val="2"/>
              </w:numPr>
              <w:ind w:left="360"/>
              <w:rPr>
                <w:rFonts w:asciiTheme="minorHAnsi" w:hAnsiTheme="minorHAnsi" w:cstheme="minorHAnsi"/>
                <w:sz w:val="24"/>
                <w:szCs w:val="24"/>
              </w:rPr>
            </w:pPr>
            <w:r w:rsidRPr="008D036E">
              <w:rPr>
                <w:rFonts w:asciiTheme="minorHAnsi" w:hAnsiTheme="minorHAnsi" w:cstheme="minorHAnsi"/>
                <w:sz w:val="24"/>
                <w:szCs w:val="24"/>
              </w:rPr>
              <w:t>Ferdig utfylt prisskjema</w:t>
            </w:r>
          </w:p>
        </w:tc>
      </w:tr>
      <w:tr w:rsidR="00906E69" w:rsidRPr="008D036E" w14:paraId="55964B6C" w14:textId="77777777" w:rsidTr="002A4AC7">
        <w:tc>
          <w:tcPr>
            <w:tcW w:w="3828" w:type="dxa"/>
          </w:tcPr>
          <w:p w14:paraId="00294502" w14:textId="77777777" w:rsidR="00906E69" w:rsidRPr="008D036E" w:rsidRDefault="00906E69" w:rsidP="002A4AC7">
            <w:pPr>
              <w:pStyle w:val="Brdtekst"/>
              <w:rPr>
                <w:rFonts w:asciiTheme="minorHAnsi" w:hAnsiTheme="minorHAnsi" w:cstheme="minorHAnsi"/>
                <w:sz w:val="24"/>
                <w:szCs w:val="24"/>
              </w:rPr>
            </w:pPr>
            <w:r w:rsidRPr="008D036E">
              <w:rPr>
                <w:rFonts w:asciiTheme="minorHAnsi" w:hAnsiTheme="minorHAnsi" w:cstheme="minorHAnsi"/>
                <w:sz w:val="24"/>
                <w:szCs w:val="24"/>
              </w:rPr>
              <w:t>Kvalitet</w:t>
            </w:r>
          </w:p>
          <w:p w14:paraId="48FF1C32" w14:textId="77777777" w:rsidR="00906E69" w:rsidRDefault="00906E69" w:rsidP="00AA1225">
            <w:pPr>
              <w:pStyle w:val="Brdtekst"/>
              <w:numPr>
                <w:ilvl w:val="0"/>
                <w:numId w:val="2"/>
              </w:numPr>
              <w:ind w:left="303"/>
              <w:rPr>
                <w:rFonts w:asciiTheme="minorHAnsi" w:hAnsiTheme="minorHAnsi" w:cstheme="minorHAnsi"/>
                <w:sz w:val="24"/>
                <w:szCs w:val="24"/>
              </w:rPr>
            </w:pPr>
            <w:r w:rsidRPr="008D036E">
              <w:rPr>
                <w:rFonts w:asciiTheme="minorHAnsi" w:hAnsiTheme="minorHAnsi" w:cstheme="minorHAnsi"/>
                <w:sz w:val="24"/>
                <w:szCs w:val="24"/>
              </w:rPr>
              <w:t>Under dette kriteriet vurderes</w:t>
            </w:r>
            <w:r w:rsidR="00AA1225">
              <w:rPr>
                <w:rFonts w:asciiTheme="minorHAnsi" w:hAnsiTheme="minorHAnsi" w:cstheme="minorHAnsi"/>
                <w:sz w:val="24"/>
                <w:szCs w:val="24"/>
              </w:rPr>
              <w:t xml:space="preserve"> konsulentenes evne til å:</w:t>
            </w:r>
          </w:p>
          <w:p w14:paraId="71CB2691" w14:textId="45A86DF5" w:rsidR="00AA1225" w:rsidRPr="00AA1225" w:rsidRDefault="00AA1225" w:rsidP="00AA1225">
            <w:pPr>
              <w:pStyle w:val="Brdtekst"/>
              <w:numPr>
                <w:ilvl w:val="0"/>
                <w:numId w:val="2"/>
              </w:numPr>
              <w:rPr>
                <w:rFonts w:asciiTheme="minorHAnsi" w:hAnsiTheme="minorHAnsi" w:cstheme="minorHAnsi"/>
                <w:sz w:val="24"/>
                <w:szCs w:val="24"/>
              </w:rPr>
            </w:pPr>
            <w:r w:rsidRPr="00AA1225">
              <w:rPr>
                <w:rFonts w:asciiTheme="minorHAnsi" w:hAnsiTheme="minorHAnsi" w:cstheme="minorHAnsi"/>
                <w:sz w:val="24"/>
                <w:szCs w:val="24"/>
              </w:rPr>
              <w:t>samarbeide godt med andre og verdsetter å prestere som gruppe</w:t>
            </w:r>
          </w:p>
          <w:p w14:paraId="199373C0" w14:textId="00C80E08" w:rsidR="00AA1225" w:rsidRPr="00AA1225" w:rsidRDefault="00AA1225" w:rsidP="00AA1225">
            <w:pPr>
              <w:pStyle w:val="Brdtekst"/>
              <w:numPr>
                <w:ilvl w:val="0"/>
                <w:numId w:val="2"/>
              </w:numPr>
              <w:rPr>
                <w:rFonts w:asciiTheme="minorHAnsi" w:hAnsiTheme="minorHAnsi" w:cstheme="minorHAnsi"/>
                <w:sz w:val="24"/>
                <w:szCs w:val="24"/>
              </w:rPr>
            </w:pPr>
            <w:r w:rsidRPr="00AA1225">
              <w:rPr>
                <w:rFonts w:asciiTheme="minorHAnsi" w:hAnsiTheme="minorHAnsi" w:cstheme="minorHAnsi"/>
                <w:sz w:val="24"/>
                <w:szCs w:val="24"/>
              </w:rPr>
              <w:t>formidle fagkunnskap på en lettfattelig måte</w:t>
            </w:r>
          </w:p>
          <w:p w14:paraId="48CC55F4" w14:textId="0A78AF18" w:rsidR="00AA1225" w:rsidRPr="00AA1225" w:rsidRDefault="00AA1225" w:rsidP="00AA1225">
            <w:pPr>
              <w:pStyle w:val="Brdtekst"/>
              <w:numPr>
                <w:ilvl w:val="0"/>
                <w:numId w:val="2"/>
              </w:numPr>
              <w:rPr>
                <w:rFonts w:asciiTheme="minorHAnsi" w:hAnsiTheme="minorHAnsi" w:cstheme="minorHAnsi"/>
                <w:sz w:val="24"/>
                <w:szCs w:val="24"/>
              </w:rPr>
            </w:pPr>
            <w:r w:rsidRPr="00AA1225">
              <w:rPr>
                <w:rFonts w:asciiTheme="minorHAnsi" w:hAnsiTheme="minorHAnsi" w:cstheme="minorHAnsi"/>
                <w:sz w:val="24"/>
                <w:szCs w:val="24"/>
              </w:rPr>
              <w:t>ta selvstendig initiativ og foreslår løsninger</w:t>
            </w:r>
          </w:p>
          <w:p w14:paraId="317F2DC8" w14:textId="3C22CB05" w:rsidR="00AA1225" w:rsidRPr="00AA1225" w:rsidRDefault="00AA1225" w:rsidP="00AA1225">
            <w:pPr>
              <w:pStyle w:val="Brdtekst"/>
              <w:numPr>
                <w:ilvl w:val="0"/>
                <w:numId w:val="2"/>
              </w:numPr>
              <w:rPr>
                <w:rFonts w:asciiTheme="minorHAnsi" w:hAnsiTheme="minorHAnsi" w:cstheme="minorHAnsi"/>
                <w:sz w:val="24"/>
                <w:szCs w:val="24"/>
              </w:rPr>
            </w:pPr>
            <w:r w:rsidRPr="00AA1225">
              <w:rPr>
                <w:rFonts w:asciiTheme="minorHAnsi" w:hAnsiTheme="minorHAnsi" w:cstheme="minorHAnsi"/>
                <w:sz w:val="24"/>
                <w:szCs w:val="24"/>
              </w:rPr>
              <w:t>tenker strukturert, helhetlig og prinsipielt</w:t>
            </w:r>
          </w:p>
        </w:tc>
        <w:tc>
          <w:tcPr>
            <w:tcW w:w="5103" w:type="dxa"/>
          </w:tcPr>
          <w:p w14:paraId="54C0E191" w14:textId="77777777" w:rsidR="00906E69" w:rsidRDefault="00C62480" w:rsidP="002A4AC7">
            <w:pPr>
              <w:pStyle w:val="Brdtekst"/>
              <w:numPr>
                <w:ilvl w:val="0"/>
                <w:numId w:val="2"/>
              </w:numPr>
              <w:ind w:left="360"/>
              <w:rPr>
                <w:rFonts w:asciiTheme="minorHAnsi" w:hAnsiTheme="minorHAnsi" w:cstheme="minorHAnsi"/>
                <w:sz w:val="24"/>
                <w:szCs w:val="24"/>
              </w:rPr>
            </w:pPr>
            <w:r>
              <w:rPr>
                <w:rFonts w:asciiTheme="minorHAnsi" w:hAnsiTheme="minorHAnsi" w:cstheme="minorHAnsi"/>
                <w:sz w:val="24"/>
                <w:szCs w:val="24"/>
              </w:rPr>
              <w:t>CV som viser relevant erfaring og kompetanse</w:t>
            </w:r>
          </w:p>
          <w:p w14:paraId="3797CCBD" w14:textId="3BF80698" w:rsidR="00A33B22" w:rsidRPr="008D036E" w:rsidRDefault="00A33B22" w:rsidP="002A4AC7">
            <w:pPr>
              <w:pStyle w:val="Brdtekst"/>
              <w:numPr>
                <w:ilvl w:val="0"/>
                <w:numId w:val="2"/>
              </w:numPr>
              <w:ind w:left="360"/>
              <w:rPr>
                <w:rFonts w:asciiTheme="minorHAnsi" w:hAnsiTheme="minorHAnsi" w:cstheme="minorHAnsi"/>
                <w:sz w:val="24"/>
                <w:szCs w:val="24"/>
              </w:rPr>
            </w:pPr>
            <w:r>
              <w:rPr>
                <w:rFonts w:asciiTheme="minorHAnsi" w:hAnsiTheme="minorHAnsi" w:cstheme="minorHAnsi"/>
                <w:sz w:val="24"/>
                <w:szCs w:val="24"/>
              </w:rPr>
              <w:t xml:space="preserve">Beskrivelse av oppdrag og leveranser som er relevante for </w:t>
            </w:r>
            <w:r w:rsidR="00E71F37">
              <w:rPr>
                <w:rFonts w:asciiTheme="minorHAnsi" w:hAnsiTheme="minorHAnsi" w:cstheme="minorHAnsi"/>
                <w:sz w:val="24"/>
                <w:szCs w:val="24"/>
              </w:rPr>
              <w:t>denne rammeavtalen</w:t>
            </w:r>
          </w:p>
        </w:tc>
      </w:tr>
    </w:tbl>
    <w:p w14:paraId="7CABAD98" w14:textId="77777777" w:rsidR="00B30FEB" w:rsidRDefault="00B30FEB">
      <w:r>
        <w:br w:type="page"/>
      </w:r>
    </w:p>
    <w:p w14:paraId="0F19819D" w14:textId="7F3F9987" w:rsidR="008B709D" w:rsidRDefault="00B4731F" w:rsidP="00C61D4C">
      <w:pPr>
        <w:pStyle w:val="Overskrift1"/>
      </w:pPr>
      <w:bookmarkStart w:id="78" w:name="_Toc237261760"/>
      <w:r w:rsidRPr="00B4731F">
        <w:lastRenderedPageBreak/>
        <w:t>Tilbudsutforming</w:t>
      </w:r>
      <w:r w:rsidR="00816CBB">
        <w:t xml:space="preserve"> og krav til levering</w:t>
      </w:r>
      <w:bookmarkEnd w:id="78"/>
    </w:p>
    <w:p w14:paraId="0F47E098" w14:textId="77777777" w:rsidR="008B709D" w:rsidRDefault="008B709D" w:rsidP="008B709D">
      <w:pPr>
        <w:pStyle w:val="Overskrift2"/>
      </w:pPr>
      <w:bookmarkStart w:id="79" w:name="_Toc237261761"/>
      <w:r>
        <w:t>Tilbudsutforming</w:t>
      </w:r>
      <w:bookmarkEnd w:id="79"/>
    </w:p>
    <w:p w14:paraId="537FE7BB" w14:textId="77777777" w:rsidR="008B709D" w:rsidRDefault="008B709D" w:rsidP="009D67EB">
      <w:pPr>
        <w:spacing w:after="0"/>
        <w:rPr>
          <w:sz w:val="24"/>
          <w:szCs w:val="24"/>
          <w:lang w:eastAsia="nb-NO"/>
        </w:rPr>
      </w:pPr>
      <w:r w:rsidRPr="00BB1EE5">
        <w:rPr>
          <w:sz w:val="24"/>
          <w:szCs w:val="24"/>
          <w:lang w:eastAsia="nb-NO"/>
        </w:rPr>
        <w:t>Tilbudet skal leveres etter utformingen som det elektroniske systemet for innlevering angir. Dersom ikke annet format er spesifisert er det ønskelig at dokumentasjon lastes opp som filer i samme filformat som besvarelsesmalen. Tilbudet skal inneholde følgende dokumentasjon:</w:t>
      </w:r>
    </w:p>
    <w:p w14:paraId="187BDCA2" w14:textId="77777777" w:rsidR="009D67EB" w:rsidRPr="00BB1EE5" w:rsidRDefault="009D67EB" w:rsidP="009D67EB">
      <w:pPr>
        <w:spacing w:after="0"/>
        <w:rPr>
          <w:sz w:val="24"/>
          <w:szCs w:val="24"/>
          <w:lang w:eastAsia="nb-NO"/>
        </w:rPr>
      </w:pPr>
    </w:p>
    <w:p w14:paraId="6CE9D9D5" w14:textId="77777777" w:rsidR="008B709D" w:rsidRPr="00BB1EE5" w:rsidRDefault="008B709D" w:rsidP="006631DF">
      <w:pPr>
        <w:pStyle w:val="Listeavsnitt"/>
        <w:numPr>
          <w:ilvl w:val="0"/>
          <w:numId w:val="21"/>
        </w:numPr>
        <w:spacing w:after="0"/>
        <w:rPr>
          <w:b/>
          <w:bCs/>
          <w:sz w:val="24"/>
          <w:szCs w:val="24"/>
          <w:lang w:eastAsia="nb-NO"/>
        </w:rPr>
      </w:pPr>
      <w:r w:rsidRPr="00BB1EE5">
        <w:rPr>
          <w:b/>
          <w:bCs/>
          <w:sz w:val="24"/>
          <w:szCs w:val="24"/>
          <w:lang w:eastAsia="nb-NO"/>
        </w:rPr>
        <w:t>Signert tilbudsbrev</w:t>
      </w:r>
    </w:p>
    <w:p w14:paraId="6256A59B" w14:textId="77777777" w:rsidR="008B709D" w:rsidRPr="00BB1EE5" w:rsidRDefault="008B709D" w:rsidP="008B709D">
      <w:pPr>
        <w:pStyle w:val="Listeavsnitt"/>
        <w:spacing w:before="240" w:line="276" w:lineRule="auto"/>
        <w:ind w:left="360"/>
        <w:rPr>
          <w:sz w:val="24"/>
          <w:szCs w:val="24"/>
          <w:lang w:eastAsia="nb-NO"/>
        </w:rPr>
      </w:pPr>
      <w:r w:rsidRPr="00BB1EE5">
        <w:rPr>
          <w:sz w:val="24"/>
          <w:szCs w:val="24"/>
          <w:lang w:eastAsia="nb-NO"/>
        </w:rPr>
        <w:t>Tilbudsbrevet skal inneholde følgende:</w:t>
      </w:r>
    </w:p>
    <w:p w14:paraId="311C146F" w14:textId="77777777" w:rsidR="008B709D" w:rsidRPr="00BB1EE5" w:rsidRDefault="008B709D" w:rsidP="008B709D">
      <w:pPr>
        <w:pStyle w:val="Listeavsnitt"/>
        <w:numPr>
          <w:ilvl w:val="0"/>
          <w:numId w:val="23"/>
        </w:numPr>
        <w:spacing w:before="240" w:after="0" w:line="276" w:lineRule="auto"/>
        <w:rPr>
          <w:sz w:val="24"/>
          <w:szCs w:val="24"/>
          <w:lang w:eastAsia="nb-NO"/>
        </w:rPr>
      </w:pPr>
      <w:r w:rsidRPr="00BB1EE5">
        <w:rPr>
          <w:sz w:val="24"/>
          <w:szCs w:val="24"/>
          <w:lang w:eastAsia="nb-NO"/>
        </w:rPr>
        <w:t>Referanse til konkurransegrunnlagets navn og nummer.</w:t>
      </w:r>
    </w:p>
    <w:p w14:paraId="1D48BA19" w14:textId="77777777" w:rsidR="008B709D" w:rsidRPr="00BB1EE5" w:rsidRDefault="008B709D" w:rsidP="008B709D">
      <w:pPr>
        <w:pStyle w:val="Listeavsnitt"/>
        <w:numPr>
          <w:ilvl w:val="0"/>
          <w:numId w:val="23"/>
        </w:numPr>
        <w:spacing w:before="240" w:after="0" w:line="276" w:lineRule="auto"/>
        <w:rPr>
          <w:sz w:val="24"/>
          <w:szCs w:val="24"/>
          <w:lang w:eastAsia="nb-NO"/>
        </w:rPr>
      </w:pPr>
      <w:r w:rsidRPr="00BB1EE5">
        <w:rPr>
          <w:sz w:val="24"/>
          <w:szCs w:val="24"/>
          <w:lang w:eastAsia="nb-NO"/>
        </w:rPr>
        <w:t>Leverandørens adresse, telefonnummer og organisasjonsnummer.</w:t>
      </w:r>
    </w:p>
    <w:p w14:paraId="0A180769" w14:textId="77777777" w:rsidR="008B709D" w:rsidRPr="00BB1EE5" w:rsidRDefault="008B709D" w:rsidP="008B709D">
      <w:pPr>
        <w:pStyle w:val="Listeavsnitt"/>
        <w:numPr>
          <w:ilvl w:val="0"/>
          <w:numId w:val="23"/>
        </w:numPr>
        <w:spacing w:before="240" w:after="0" w:line="276" w:lineRule="auto"/>
        <w:rPr>
          <w:sz w:val="24"/>
          <w:szCs w:val="24"/>
          <w:lang w:eastAsia="nb-NO"/>
        </w:rPr>
      </w:pPr>
      <w:r w:rsidRPr="00BB1EE5">
        <w:rPr>
          <w:sz w:val="24"/>
          <w:szCs w:val="24"/>
          <w:lang w:eastAsia="nb-NO"/>
        </w:rPr>
        <w:t>Leverandørens kontaktperson med telefonnummer og e-post adresse.</w:t>
      </w:r>
    </w:p>
    <w:p w14:paraId="56E0EEB5" w14:textId="77777777" w:rsidR="008B709D" w:rsidRPr="00BB1EE5" w:rsidRDefault="008B709D" w:rsidP="008B709D">
      <w:pPr>
        <w:pStyle w:val="Listeavsnitt"/>
        <w:numPr>
          <w:ilvl w:val="0"/>
          <w:numId w:val="23"/>
        </w:numPr>
        <w:spacing w:before="240" w:after="0" w:line="276" w:lineRule="auto"/>
        <w:rPr>
          <w:sz w:val="24"/>
          <w:szCs w:val="24"/>
          <w:lang w:eastAsia="nb-NO"/>
        </w:rPr>
      </w:pPr>
      <w:r w:rsidRPr="00BB1EE5">
        <w:rPr>
          <w:sz w:val="24"/>
          <w:szCs w:val="24"/>
          <w:lang w:eastAsia="nb-NO"/>
        </w:rPr>
        <w:t xml:space="preserve">Bekreftelse på tilbudets vedståelsesfrist, jf. avsnitt </w:t>
      </w:r>
      <w:r w:rsidRPr="002D4E9E">
        <w:rPr>
          <w:sz w:val="24"/>
          <w:szCs w:val="24"/>
          <w:lang w:eastAsia="nb-NO"/>
        </w:rPr>
        <w:t>3.2.</w:t>
      </w:r>
      <w:r w:rsidRPr="00BB1EE5">
        <w:rPr>
          <w:sz w:val="24"/>
          <w:szCs w:val="24"/>
          <w:lang w:eastAsia="nb-NO"/>
        </w:rPr>
        <w:t xml:space="preserve"> </w:t>
      </w:r>
    </w:p>
    <w:p w14:paraId="0E326C00" w14:textId="77777777" w:rsidR="008B709D" w:rsidRDefault="008B709D" w:rsidP="001B035D">
      <w:pPr>
        <w:pStyle w:val="Listeavsnitt"/>
        <w:numPr>
          <w:ilvl w:val="0"/>
          <w:numId w:val="23"/>
        </w:numPr>
        <w:spacing w:before="240" w:line="276" w:lineRule="auto"/>
        <w:rPr>
          <w:sz w:val="24"/>
          <w:szCs w:val="24"/>
          <w:lang w:eastAsia="nb-NO"/>
        </w:rPr>
      </w:pPr>
      <w:r w:rsidRPr="00BB1EE5">
        <w:rPr>
          <w:sz w:val="24"/>
          <w:szCs w:val="24"/>
          <w:lang w:eastAsia="nb-NO"/>
        </w:rPr>
        <w:t>Forpliktende underskrift fra en person med myndighet til å signere på vegne av leverandøren.</w:t>
      </w:r>
    </w:p>
    <w:p w14:paraId="05B83254" w14:textId="77777777" w:rsidR="001B035D" w:rsidRDefault="001B035D" w:rsidP="001B035D">
      <w:pPr>
        <w:pStyle w:val="Listeavsnitt"/>
        <w:spacing w:before="240" w:line="276" w:lineRule="auto"/>
        <w:ind w:left="1080"/>
        <w:rPr>
          <w:sz w:val="24"/>
          <w:szCs w:val="24"/>
          <w:lang w:eastAsia="nb-NO"/>
        </w:rPr>
      </w:pPr>
    </w:p>
    <w:p w14:paraId="45058877" w14:textId="77777777" w:rsidR="008B709D" w:rsidRPr="00BB1EE5" w:rsidRDefault="008B709D" w:rsidP="0009729C">
      <w:pPr>
        <w:pStyle w:val="Listeavsnitt"/>
        <w:numPr>
          <w:ilvl w:val="0"/>
          <w:numId w:val="21"/>
        </w:numPr>
        <w:spacing w:after="0"/>
        <w:rPr>
          <w:b/>
          <w:bCs/>
          <w:sz w:val="24"/>
          <w:szCs w:val="24"/>
          <w:lang w:eastAsia="nb-NO"/>
        </w:rPr>
      </w:pPr>
      <w:r w:rsidRPr="00BB1EE5">
        <w:rPr>
          <w:b/>
          <w:bCs/>
          <w:sz w:val="24"/>
          <w:szCs w:val="24"/>
          <w:lang w:eastAsia="nb-NO"/>
        </w:rPr>
        <w:t>Leverandørens besvarelse og priser</w:t>
      </w:r>
    </w:p>
    <w:p w14:paraId="00511FD7" w14:textId="61A8092E" w:rsidR="008B709D" w:rsidRPr="00BB1EE5" w:rsidRDefault="008B709D" w:rsidP="008B709D">
      <w:pPr>
        <w:ind w:left="360"/>
        <w:rPr>
          <w:sz w:val="24"/>
          <w:szCs w:val="24"/>
          <w:lang w:eastAsia="nb-NO"/>
        </w:rPr>
      </w:pPr>
      <w:r w:rsidRPr="00BB1EE5">
        <w:rPr>
          <w:sz w:val="24"/>
          <w:szCs w:val="24"/>
          <w:lang w:eastAsia="nb-NO"/>
        </w:rPr>
        <w:t xml:space="preserve">Dokumentet skal inneholde leverandørens svar på DFØs kravspesifikasjon med etterspurt dokumentasjon, samt eventuell annen etterspurt dokumentasjon i forbindelse med tildelingskriteriene, jf. avsnitt </w:t>
      </w:r>
      <w:r w:rsidR="006D2950">
        <w:rPr>
          <w:sz w:val="24"/>
          <w:szCs w:val="24"/>
          <w:lang w:eastAsia="nb-NO"/>
        </w:rPr>
        <w:t>8.</w:t>
      </w:r>
    </w:p>
    <w:p w14:paraId="6A245937" w14:textId="77777777" w:rsidR="008B709D" w:rsidRPr="00BB1EE5" w:rsidRDefault="008B709D" w:rsidP="006D2950">
      <w:pPr>
        <w:spacing w:after="0"/>
        <w:rPr>
          <w:sz w:val="24"/>
          <w:szCs w:val="24"/>
          <w:lang w:eastAsia="nb-NO"/>
        </w:rPr>
      </w:pPr>
    </w:p>
    <w:p w14:paraId="0F7F7511" w14:textId="77777777" w:rsidR="008B709D" w:rsidRPr="00BB1EE5" w:rsidRDefault="008B709D" w:rsidP="0009729C">
      <w:pPr>
        <w:pStyle w:val="Listeavsnitt"/>
        <w:numPr>
          <w:ilvl w:val="0"/>
          <w:numId w:val="21"/>
        </w:numPr>
        <w:spacing w:after="0"/>
        <w:rPr>
          <w:b/>
          <w:bCs/>
          <w:sz w:val="24"/>
          <w:szCs w:val="24"/>
          <w:lang w:eastAsia="nb-NO"/>
        </w:rPr>
      </w:pPr>
      <w:r w:rsidRPr="00BB1EE5">
        <w:rPr>
          <w:b/>
          <w:bCs/>
          <w:sz w:val="24"/>
          <w:szCs w:val="24"/>
          <w:lang w:eastAsia="nb-NO"/>
        </w:rPr>
        <w:t>Avvik</w:t>
      </w:r>
    </w:p>
    <w:p w14:paraId="27BAB7BD" w14:textId="26DA2C3E" w:rsidR="008B709D" w:rsidRPr="00BB1EE5" w:rsidRDefault="008B709D" w:rsidP="001B035D">
      <w:pPr>
        <w:spacing w:after="0"/>
        <w:ind w:left="360"/>
        <w:rPr>
          <w:sz w:val="24"/>
          <w:szCs w:val="24"/>
          <w:lang w:eastAsia="nb-NO"/>
        </w:rPr>
      </w:pPr>
      <w:r w:rsidRPr="00BB1EE5">
        <w:rPr>
          <w:sz w:val="24"/>
          <w:szCs w:val="24"/>
          <w:lang w:eastAsia="nb-NO"/>
        </w:rPr>
        <w:t>Dersom tilbudet inneholder avvik skal dokumentet Besvarelsesmal for avvik fylles ut og sendes inn som den del av tilbudet. Dokumentet skal inneholde eventuelle avvik fra konkurransegrunnlaget</w:t>
      </w:r>
      <w:r w:rsidR="002D4E9E">
        <w:rPr>
          <w:sz w:val="24"/>
          <w:szCs w:val="24"/>
          <w:lang w:eastAsia="nb-NO"/>
        </w:rPr>
        <w:t>.</w:t>
      </w:r>
    </w:p>
    <w:p w14:paraId="412787BB" w14:textId="77777777" w:rsidR="008B709D" w:rsidRPr="00BB1EE5" w:rsidRDefault="008B709D" w:rsidP="008B709D">
      <w:pPr>
        <w:spacing w:after="0"/>
        <w:rPr>
          <w:sz w:val="24"/>
          <w:szCs w:val="24"/>
          <w:lang w:eastAsia="nb-NO"/>
        </w:rPr>
      </w:pPr>
    </w:p>
    <w:p w14:paraId="248EE202" w14:textId="77777777" w:rsidR="008B709D" w:rsidRPr="00BB1EE5" w:rsidRDefault="008B709D" w:rsidP="006631DF">
      <w:pPr>
        <w:pStyle w:val="Listeavsnitt"/>
        <w:numPr>
          <w:ilvl w:val="0"/>
          <w:numId w:val="21"/>
        </w:numPr>
        <w:spacing w:after="0"/>
        <w:rPr>
          <w:b/>
          <w:bCs/>
          <w:sz w:val="24"/>
          <w:szCs w:val="24"/>
          <w:lang w:eastAsia="nb-NO"/>
        </w:rPr>
      </w:pPr>
      <w:r w:rsidRPr="00BB1EE5">
        <w:rPr>
          <w:b/>
          <w:bCs/>
          <w:sz w:val="24"/>
          <w:szCs w:val="24"/>
          <w:lang w:eastAsia="nb-NO"/>
        </w:rPr>
        <w:t>Forpliktelseserklæring</w:t>
      </w:r>
    </w:p>
    <w:p w14:paraId="18812EBC" w14:textId="77777777" w:rsidR="008B709D" w:rsidRPr="00BB1EE5" w:rsidRDefault="008B709D" w:rsidP="008B709D">
      <w:pPr>
        <w:spacing w:after="0"/>
        <w:ind w:left="360"/>
        <w:rPr>
          <w:sz w:val="24"/>
          <w:szCs w:val="24"/>
          <w:lang w:eastAsia="nb-NO"/>
        </w:rPr>
      </w:pPr>
      <w:r w:rsidRPr="00BB1EE5">
        <w:rPr>
          <w:sz w:val="24"/>
          <w:szCs w:val="24"/>
          <w:u w:val="single"/>
          <w:lang w:eastAsia="nb-NO"/>
        </w:rPr>
        <w:t xml:space="preserve">Forpliktelseserklæring skal kun leveres dersom leverandøren støtter seg på kapasiteten til andre virksomheter, se </w:t>
      </w:r>
      <w:r w:rsidRPr="002D4E9E">
        <w:rPr>
          <w:sz w:val="24"/>
          <w:szCs w:val="24"/>
          <w:u w:val="single"/>
          <w:lang w:eastAsia="nb-NO"/>
        </w:rPr>
        <w:t>avsnitt 7.3.</w:t>
      </w:r>
      <w:r w:rsidRPr="00BB1EE5">
        <w:rPr>
          <w:sz w:val="24"/>
          <w:szCs w:val="24"/>
          <w:lang w:eastAsia="nb-NO"/>
        </w:rPr>
        <w:t xml:space="preserve"> Disse virksomhetene må i tillegg levere separate egenerklæringer, jf. FOA § 17-1 (6).</w:t>
      </w:r>
    </w:p>
    <w:p w14:paraId="2EEAAB21" w14:textId="77777777" w:rsidR="008B709D" w:rsidRPr="00BB1EE5" w:rsidRDefault="008B709D" w:rsidP="008B709D">
      <w:pPr>
        <w:spacing w:after="0"/>
        <w:ind w:left="360"/>
        <w:rPr>
          <w:sz w:val="24"/>
          <w:szCs w:val="24"/>
          <w:lang w:eastAsia="nb-NO"/>
        </w:rPr>
      </w:pPr>
    </w:p>
    <w:p w14:paraId="7BB3D9BE" w14:textId="77777777" w:rsidR="008B709D" w:rsidRPr="00BB1EE5" w:rsidRDefault="008B709D" w:rsidP="006631DF">
      <w:pPr>
        <w:pStyle w:val="Listeavsnitt"/>
        <w:numPr>
          <w:ilvl w:val="0"/>
          <w:numId w:val="21"/>
        </w:numPr>
        <w:spacing w:after="0"/>
        <w:rPr>
          <w:b/>
          <w:bCs/>
          <w:sz w:val="24"/>
          <w:szCs w:val="24"/>
          <w:lang w:eastAsia="nb-NO"/>
        </w:rPr>
      </w:pPr>
      <w:r w:rsidRPr="00BB1EE5">
        <w:rPr>
          <w:b/>
          <w:bCs/>
          <w:sz w:val="24"/>
          <w:szCs w:val="24"/>
          <w:lang w:eastAsia="nb-NO"/>
        </w:rPr>
        <w:t>Det europeiske egenerklæringsskjemaet (ESPD)</w:t>
      </w:r>
    </w:p>
    <w:p w14:paraId="3DB5362D" w14:textId="77777777" w:rsidR="008B709D" w:rsidRDefault="008B709D" w:rsidP="001B035D">
      <w:pPr>
        <w:spacing w:after="0"/>
        <w:ind w:left="360"/>
        <w:rPr>
          <w:sz w:val="24"/>
          <w:szCs w:val="24"/>
          <w:lang w:eastAsia="nb-NO"/>
        </w:rPr>
      </w:pPr>
      <w:r w:rsidRPr="00BB1EE5">
        <w:rPr>
          <w:sz w:val="24"/>
          <w:szCs w:val="24"/>
          <w:lang w:eastAsia="nb-NO"/>
        </w:rPr>
        <w:t>Utfylling av egenerklæringsskjema gjøres direkte i KGV</w:t>
      </w:r>
      <w:r>
        <w:rPr>
          <w:sz w:val="24"/>
          <w:szCs w:val="24"/>
          <w:lang w:eastAsia="nb-NO"/>
        </w:rPr>
        <w:t xml:space="preserve"> (Mercell CTM).</w:t>
      </w:r>
    </w:p>
    <w:p w14:paraId="70DADD7F" w14:textId="77777777" w:rsidR="00B5232B" w:rsidRPr="00BB1EE5" w:rsidRDefault="00B5232B" w:rsidP="001B035D">
      <w:pPr>
        <w:spacing w:after="0"/>
        <w:ind w:left="360"/>
        <w:rPr>
          <w:sz w:val="24"/>
          <w:szCs w:val="24"/>
          <w:lang w:eastAsia="nb-NO"/>
        </w:rPr>
      </w:pPr>
    </w:p>
    <w:p w14:paraId="6BEC2267" w14:textId="77777777" w:rsidR="008B709D" w:rsidRPr="00BB1EE5" w:rsidRDefault="008B709D" w:rsidP="006631DF">
      <w:pPr>
        <w:pStyle w:val="Listeavsnitt"/>
        <w:numPr>
          <w:ilvl w:val="0"/>
          <w:numId w:val="21"/>
        </w:numPr>
        <w:spacing w:after="0"/>
        <w:rPr>
          <w:b/>
          <w:bCs/>
          <w:sz w:val="24"/>
          <w:szCs w:val="24"/>
          <w:u w:val="single"/>
          <w:lang w:eastAsia="nb-NO"/>
        </w:rPr>
      </w:pPr>
      <w:r w:rsidRPr="00BB1EE5">
        <w:rPr>
          <w:b/>
          <w:bCs/>
          <w:sz w:val="24"/>
          <w:szCs w:val="24"/>
          <w:lang w:eastAsia="nb-NO"/>
        </w:rPr>
        <w:t>Sladdet versjon av tilbud</w:t>
      </w:r>
    </w:p>
    <w:p w14:paraId="5CF0C340" w14:textId="77777777" w:rsidR="008B709D" w:rsidRPr="00BB1EE5" w:rsidRDefault="008B709D" w:rsidP="001B035D">
      <w:pPr>
        <w:spacing w:after="0"/>
        <w:ind w:left="360"/>
        <w:rPr>
          <w:sz w:val="24"/>
          <w:szCs w:val="24"/>
          <w:lang w:eastAsia="nb-NO"/>
        </w:rPr>
      </w:pPr>
      <w:r w:rsidRPr="00BB1EE5">
        <w:rPr>
          <w:sz w:val="24"/>
          <w:szCs w:val="24"/>
          <w:lang w:eastAsia="nb-NO"/>
        </w:rPr>
        <w:t xml:space="preserve">Leverandøren skal levere en sladdet versjon av tilbudet, som kan benyttes ved eventuell begjæring om innsyn, ref. avsnitt </w:t>
      </w:r>
      <w:r w:rsidRPr="002D4E9E">
        <w:rPr>
          <w:sz w:val="24"/>
          <w:szCs w:val="24"/>
          <w:lang w:eastAsia="nb-NO"/>
        </w:rPr>
        <w:t>3.2.</w:t>
      </w:r>
      <w:r w:rsidRPr="00BB1EE5">
        <w:rPr>
          <w:sz w:val="24"/>
          <w:szCs w:val="24"/>
          <w:lang w:eastAsia="nb-NO"/>
        </w:rPr>
        <w:t xml:space="preserve"> Merk at samtlige dokumenter innlevert i tilbudet skal leveres i sladdet versjon, også dokumenter hvor ingen sladding utføres.</w:t>
      </w:r>
    </w:p>
    <w:p w14:paraId="1B7F5594" w14:textId="717A367B" w:rsidR="00D51B35" w:rsidRDefault="00D51B35">
      <w:pPr>
        <w:rPr>
          <w:sz w:val="24"/>
          <w:szCs w:val="24"/>
          <w:lang w:eastAsia="nb-NO"/>
        </w:rPr>
      </w:pPr>
      <w:r>
        <w:rPr>
          <w:sz w:val="24"/>
          <w:szCs w:val="24"/>
          <w:lang w:eastAsia="nb-NO"/>
        </w:rPr>
        <w:br w:type="page"/>
      </w:r>
    </w:p>
    <w:p w14:paraId="7F02D4BF" w14:textId="2EAC8857" w:rsidR="008B709D" w:rsidRPr="00BB1EE5" w:rsidRDefault="00FD3E05" w:rsidP="008B709D">
      <w:pPr>
        <w:pStyle w:val="Listeavsnitt"/>
        <w:numPr>
          <w:ilvl w:val="0"/>
          <w:numId w:val="21"/>
        </w:numPr>
        <w:rPr>
          <w:sz w:val="24"/>
          <w:szCs w:val="24"/>
          <w:u w:val="single"/>
          <w:lang w:eastAsia="nb-NO"/>
        </w:rPr>
      </w:pPr>
      <w:r>
        <w:rPr>
          <w:b/>
          <w:bCs/>
          <w:sz w:val="24"/>
          <w:szCs w:val="24"/>
          <w:lang w:eastAsia="nb-NO"/>
        </w:rPr>
        <w:lastRenderedPageBreak/>
        <w:t>D</w:t>
      </w:r>
      <w:r w:rsidR="008B709D" w:rsidRPr="00BB1EE5">
        <w:rPr>
          <w:b/>
          <w:bCs/>
          <w:sz w:val="24"/>
          <w:szCs w:val="24"/>
          <w:lang w:eastAsia="nb-NO"/>
        </w:rPr>
        <w:t>okumentasjonsbevis for oppfyllelse av kvalifikasjonskrav</w:t>
      </w:r>
    </w:p>
    <w:p w14:paraId="18656D28" w14:textId="43F911E1" w:rsidR="00FD3E05" w:rsidRDefault="008B709D" w:rsidP="00A555DA">
      <w:pPr>
        <w:ind w:left="360"/>
        <w:rPr>
          <w:sz w:val="24"/>
          <w:szCs w:val="24"/>
          <w:lang w:eastAsia="nb-NO"/>
        </w:rPr>
      </w:pPr>
      <w:r w:rsidRPr="00B17E8F">
        <w:rPr>
          <w:sz w:val="24"/>
          <w:szCs w:val="24"/>
          <w:lang w:eastAsia="nb-NO"/>
        </w:rPr>
        <w:t>Leverandøren skal levere dokumentasjon for oppfyllelse av kvalifikasjonskrav</w:t>
      </w:r>
      <w:r w:rsidR="00FD3E05">
        <w:rPr>
          <w:sz w:val="24"/>
          <w:szCs w:val="24"/>
          <w:lang w:eastAsia="nb-NO"/>
        </w:rPr>
        <w:t xml:space="preserve">, jf. avsnitt </w:t>
      </w:r>
      <w:r w:rsidR="002D4E9E" w:rsidRPr="002D4E9E">
        <w:rPr>
          <w:sz w:val="24"/>
          <w:szCs w:val="24"/>
          <w:lang w:eastAsia="nb-NO"/>
        </w:rPr>
        <w:t>7.4</w:t>
      </w:r>
      <w:r w:rsidR="00FD3E05" w:rsidRPr="002D4E9E">
        <w:rPr>
          <w:sz w:val="24"/>
          <w:szCs w:val="24"/>
          <w:lang w:eastAsia="nb-NO"/>
        </w:rPr>
        <w:t>.</w:t>
      </w:r>
    </w:p>
    <w:p w14:paraId="011E68F2" w14:textId="77777777" w:rsidR="008D61F7" w:rsidRDefault="008D61F7" w:rsidP="008D61F7">
      <w:pPr>
        <w:pStyle w:val="Overskrift2"/>
      </w:pPr>
      <w:bookmarkStart w:id="80" w:name="_Toc237261762"/>
      <w:r>
        <w:t>Tilbudsfrist</w:t>
      </w:r>
      <w:bookmarkEnd w:id="80"/>
    </w:p>
    <w:p w14:paraId="06ACBC19" w14:textId="2221EF2F" w:rsidR="008D61F7" w:rsidRPr="00B17E8F" w:rsidRDefault="008D61F7" w:rsidP="008D61F7">
      <w:pPr>
        <w:rPr>
          <w:sz w:val="24"/>
          <w:szCs w:val="24"/>
          <w:lang w:eastAsia="nb-NO"/>
        </w:rPr>
      </w:pPr>
      <w:r w:rsidRPr="002D4E9E">
        <w:rPr>
          <w:sz w:val="24"/>
          <w:szCs w:val="24"/>
          <w:lang w:eastAsia="nb-NO"/>
        </w:rPr>
        <w:t xml:space="preserve">Tilbudet skal være levert senest innen tilbudsfristen angitt i avsnitt </w:t>
      </w:r>
      <w:r w:rsidR="002D4E9E" w:rsidRPr="002D4E9E">
        <w:rPr>
          <w:sz w:val="24"/>
          <w:szCs w:val="24"/>
          <w:lang w:eastAsia="nb-NO"/>
        </w:rPr>
        <w:t>3.4</w:t>
      </w:r>
      <w:r w:rsidRPr="002D4E9E">
        <w:rPr>
          <w:sz w:val="24"/>
          <w:szCs w:val="24"/>
          <w:lang w:eastAsia="nb-NO"/>
        </w:rPr>
        <w:t>. For sent innleverte tilbud vil bli avvist.</w:t>
      </w:r>
      <w:r w:rsidRPr="00B17E8F">
        <w:rPr>
          <w:sz w:val="24"/>
          <w:szCs w:val="24"/>
          <w:lang w:eastAsia="nb-NO"/>
        </w:rPr>
        <w:t xml:space="preserve"> </w:t>
      </w:r>
    </w:p>
    <w:p w14:paraId="2BB8B6B1" w14:textId="77777777" w:rsidR="008D61F7" w:rsidRDefault="008D61F7" w:rsidP="008D61F7">
      <w:pPr>
        <w:pStyle w:val="Overskrift2"/>
      </w:pPr>
      <w:bookmarkStart w:id="81" w:name="_Toc237261763"/>
      <w:r>
        <w:t>Leveringsmåte</w:t>
      </w:r>
      <w:bookmarkEnd w:id="81"/>
    </w:p>
    <w:p w14:paraId="68457EB3" w14:textId="0AF26638" w:rsidR="008D61F7" w:rsidRPr="00B17E8F" w:rsidRDefault="008D61F7" w:rsidP="008D61F7">
      <w:pPr>
        <w:rPr>
          <w:sz w:val="24"/>
          <w:szCs w:val="24"/>
        </w:rPr>
      </w:pPr>
      <w:r w:rsidRPr="76F1E581">
        <w:rPr>
          <w:sz w:val="24"/>
          <w:szCs w:val="24"/>
          <w:lang w:eastAsia="nb-NO"/>
        </w:rPr>
        <w:t xml:space="preserve">Alle tilbud skal leveres elektronisk via </w:t>
      </w:r>
      <w:r w:rsidR="00481825" w:rsidRPr="76F1E581">
        <w:rPr>
          <w:sz w:val="24"/>
          <w:szCs w:val="24"/>
        </w:rPr>
        <w:t>Oppdragsgiver</w:t>
      </w:r>
      <w:r w:rsidR="000125C4" w:rsidRPr="76F1E581">
        <w:rPr>
          <w:sz w:val="24"/>
          <w:szCs w:val="24"/>
        </w:rPr>
        <w:t>s KGV</w:t>
      </w:r>
      <w:r w:rsidR="00561330">
        <w:rPr>
          <w:sz w:val="24"/>
          <w:szCs w:val="24"/>
        </w:rPr>
        <w:t xml:space="preserve"> (Mercell CTM)</w:t>
      </w:r>
      <w:r w:rsidR="000125C4" w:rsidRPr="76F1E581">
        <w:rPr>
          <w:sz w:val="24"/>
          <w:szCs w:val="24"/>
        </w:rPr>
        <w:t xml:space="preserve">: </w:t>
      </w:r>
      <w:hyperlink r:id="rId16">
        <w:r w:rsidR="000125C4" w:rsidRPr="76F1E581">
          <w:rPr>
            <w:color w:val="0000FF"/>
            <w:sz w:val="24"/>
            <w:szCs w:val="24"/>
            <w:u w:val="single"/>
          </w:rPr>
          <w:t>eu-supply.com</w:t>
        </w:r>
      </w:hyperlink>
      <w:r w:rsidR="00D97948" w:rsidRPr="76F1E581">
        <w:rPr>
          <w:sz w:val="24"/>
          <w:szCs w:val="24"/>
        </w:rPr>
        <w:t xml:space="preserve">. </w:t>
      </w:r>
      <w:r w:rsidRPr="76F1E581">
        <w:rPr>
          <w:sz w:val="24"/>
          <w:szCs w:val="24"/>
          <w:lang w:eastAsia="nb-NO"/>
        </w:rPr>
        <w:t>Tilbud som leveres på annen måte vil bli avvist.</w:t>
      </w:r>
    </w:p>
    <w:p w14:paraId="4D1A8BC8" w14:textId="248B58C0" w:rsidR="008D61F7" w:rsidRPr="00B17E8F" w:rsidRDefault="008D61F7" w:rsidP="008D61F7">
      <w:pPr>
        <w:rPr>
          <w:sz w:val="24"/>
          <w:szCs w:val="24"/>
          <w:lang w:eastAsia="nb-NO"/>
        </w:rPr>
      </w:pPr>
      <w:r w:rsidRPr="00B17E8F">
        <w:rPr>
          <w:sz w:val="24"/>
          <w:szCs w:val="24"/>
          <w:lang w:eastAsia="nb-NO"/>
        </w:rPr>
        <w:t>DFØ anbefaler at tilbudet leveres inn i god tid før fristens utløp. Dersom det kommer tilleggsinformasjon som fører til at leverandøren ønsker å revidere tilbudet før fristen utgår, er det mulig for leverandøren å gå inn og åpne tilbudet, gjøre eventuelle endringer og levere på nytt. Dette kan gjøres helt til tilbudsfristen går ut. Det sist leverte tilbudet regnes som det endelige tilbudet.</w:t>
      </w:r>
    </w:p>
    <w:p w14:paraId="0E714549" w14:textId="77777777" w:rsidR="008D61F7" w:rsidRDefault="008D61F7" w:rsidP="008D61F7">
      <w:pPr>
        <w:pStyle w:val="Overskrift2"/>
      </w:pPr>
      <w:bookmarkStart w:id="82" w:name="_Toc237261764"/>
      <w:r>
        <w:t>Elektronisk signatur</w:t>
      </w:r>
      <w:bookmarkEnd w:id="82"/>
    </w:p>
    <w:p w14:paraId="2A7BBBE4" w14:textId="08E06719" w:rsidR="008D61F7" w:rsidRDefault="008D61F7" w:rsidP="00B17E8F">
      <w:pPr>
        <w:spacing w:after="0"/>
        <w:rPr>
          <w:sz w:val="24"/>
          <w:szCs w:val="24"/>
          <w:lang w:eastAsia="nb-NO"/>
        </w:rPr>
      </w:pPr>
      <w:r w:rsidRPr="00B17E8F">
        <w:rPr>
          <w:sz w:val="24"/>
          <w:szCs w:val="24"/>
          <w:lang w:eastAsia="nb-NO"/>
        </w:rPr>
        <w:t xml:space="preserve">Ved innlevering av tilbudet, vil leverandøren bli bedt om en elektronisk signatur for å autentisere leverandøren som har sendt inn tilbudet. Elektronisk signatur kan bestilles på </w:t>
      </w:r>
      <w:hyperlink r:id="rId17" w:history="1">
        <w:r w:rsidRPr="00B17E8F">
          <w:rPr>
            <w:rStyle w:val="Hyperkobling"/>
            <w:sz w:val="24"/>
            <w:szCs w:val="24"/>
            <w:lang w:eastAsia="nb-NO"/>
          </w:rPr>
          <w:t>www.comfides.com</w:t>
        </w:r>
      </w:hyperlink>
      <w:r w:rsidRPr="00B17E8F">
        <w:rPr>
          <w:sz w:val="24"/>
          <w:szCs w:val="24"/>
          <w:lang w:eastAsia="nb-NO"/>
        </w:rPr>
        <w:t xml:space="preserve">, </w:t>
      </w:r>
      <w:hyperlink r:id="rId18" w:history="1">
        <w:r w:rsidRPr="00B17E8F">
          <w:rPr>
            <w:rStyle w:val="Hyperkobling"/>
            <w:sz w:val="24"/>
            <w:szCs w:val="24"/>
            <w:lang w:eastAsia="nb-NO"/>
          </w:rPr>
          <w:t>www.buypass.no</w:t>
        </w:r>
      </w:hyperlink>
      <w:r w:rsidRPr="00B17E8F">
        <w:rPr>
          <w:sz w:val="24"/>
          <w:szCs w:val="24"/>
          <w:lang w:eastAsia="nb-NO"/>
        </w:rPr>
        <w:t xml:space="preserve"> eller </w:t>
      </w:r>
      <w:hyperlink r:id="rId19" w:history="1">
        <w:r w:rsidRPr="00B17E8F">
          <w:rPr>
            <w:rStyle w:val="Hyperkobling"/>
            <w:sz w:val="24"/>
            <w:szCs w:val="24"/>
            <w:lang w:eastAsia="nb-NO"/>
          </w:rPr>
          <w:t>www.bankid.no</w:t>
        </w:r>
      </w:hyperlink>
      <w:r w:rsidRPr="00B17E8F">
        <w:rPr>
          <w:sz w:val="24"/>
          <w:szCs w:val="24"/>
          <w:lang w:eastAsia="nb-NO"/>
        </w:rPr>
        <w:t>. Det kan ta noen dager å få levert elektronisk signatur så starte prosessen i god tid før tilbudsfristen.</w:t>
      </w:r>
    </w:p>
    <w:p w14:paraId="7F365754" w14:textId="47CFE62B" w:rsidR="00FD3E05" w:rsidRDefault="00FD3E05">
      <w:pPr>
        <w:rPr>
          <w:sz w:val="24"/>
          <w:szCs w:val="24"/>
          <w:lang w:eastAsia="nb-NO"/>
        </w:rPr>
      </w:pPr>
      <w:r>
        <w:rPr>
          <w:sz w:val="24"/>
          <w:szCs w:val="24"/>
          <w:lang w:eastAsia="nb-NO"/>
        </w:rPr>
        <w:br w:type="page"/>
      </w:r>
    </w:p>
    <w:p w14:paraId="59431DD2" w14:textId="4425CABE" w:rsidR="004D08F5" w:rsidRDefault="004D08F5" w:rsidP="004D08F5">
      <w:pPr>
        <w:pStyle w:val="Overskrift1"/>
      </w:pPr>
      <w:bookmarkStart w:id="83" w:name="_Toc237261765"/>
      <w:r w:rsidRPr="004D08F5">
        <w:lastRenderedPageBreak/>
        <w:t>A</w:t>
      </w:r>
      <w:r w:rsidR="009420C1">
        <w:t>VSLUTNING AV KONKURRANSEN</w:t>
      </w:r>
      <w:bookmarkEnd w:id="83"/>
    </w:p>
    <w:p w14:paraId="2100CA4C" w14:textId="664C2972" w:rsidR="007C4FB9" w:rsidRDefault="007C4FB9" w:rsidP="007C4FB9">
      <w:pPr>
        <w:pStyle w:val="Overskrift2"/>
      </w:pPr>
      <w:bookmarkStart w:id="84" w:name="_Toc237261766"/>
      <w:r>
        <w:t>Avlysning av konkurransen</w:t>
      </w:r>
      <w:bookmarkEnd w:id="84"/>
    </w:p>
    <w:p w14:paraId="2BA14E78" w14:textId="5FB07E11" w:rsidR="007C4FB9" w:rsidRDefault="007C4FB9" w:rsidP="007C4FB9">
      <w:pPr>
        <w:rPr>
          <w:sz w:val="24"/>
          <w:szCs w:val="24"/>
          <w:lang w:eastAsia="nb-NO"/>
        </w:rPr>
      </w:pPr>
      <w:r w:rsidRPr="00E06482">
        <w:rPr>
          <w:sz w:val="24"/>
          <w:szCs w:val="24"/>
          <w:lang w:eastAsia="nb-NO"/>
        </w:rPr>
        <w:t>DFØ har rett</w:t>
      </w:r>
      <w:r w:rsidR="0064662F" w:rsidRPr="00E06482">
        <w:rPr>
          <w:sz w:val="24"/>
          <w:szCs w:val="24"/>
          <w:lang w:eastAsia="nb-NO"/>
        </w:rPr>
        <w:t xml:space="preserve"> til å avlyse konkurransen med øyeblikkelig virkning dersom det foreligger saklig grunn, jf</w:t>
      </w:r>
      <w:r w:rsidR="00DF0F0B" w:rsidRPr="00E06482">
        <w:rPr>
          <w:sz w:val="24"/>
          <w:szCs w:val="24"/>
          <w:lang w:eastAsia="nb-NO"/>
        </w:rPr>
        <w:t>. FOA §</w:t>
      </w:r>
      <w:r w:rsidR="00186FF0" w:rsidRPr="00E06482">
        <w:rPr>
          <w:sz w:val="24"/>
          <w:szCs w:val="24"/>
          <w:lang w:eastAsia="nb-NO"/>
        </w:rPr>
        <w:t xml:space="preserve"> 25-4.</w:t>
      </w:r>
    </w:p>
    <w:p w14:paraId="07DCC9B0" w14:textId="77777777" w:rsidR="00477CFE" w:rsidRPr="00E06482" w:rsidRDefault="00477CFE" w:rsidP="007C4FB9">
      <w:pPr>
        <w:rPr>
          <w:sz w:val="24"/>
          <w:szCs w:val="24"/>
          <w:lang w:eastAsia="nb-NO"/>
        </w:rPr>
      </w:pPr>
    </w:p>
    <w:p w14:paraId="3AB1430C" w14:textId="044BDB9C" w:rsidR="007C4FB9" w:rsidRDefault="007C4FB9" w:rsidP="004664C8">
      <w:pPr>
        <w:pStyle w:val="Overskrift2"/>
      </w:pPr>
      <w:bookmarkStart w:id="85" w:name="_Toc237261767"/>
      <w:r>
        <w:t xml:space="preserve">Meddelelse </w:t>
      </w:r>
      <w:r w:rsidR="004664C8">
        <w:t>om valg av leverandør og karensperiode</w:t>
      </w:r>
      <w:bookmarkEnd w:id="85"/>
    </w:p>
    <w:p w14:paraId="77913CC9" w14:textId="28BD3E80" w:rsidR="008D61F7" w:rsidRPr="00E06482" w:rsidRDefault="004664C8" w:rsidP="008D61F7">
      <w:pPr>
        <w:rPr>
          <w:sz w:val="24"/>
          <w:szCs w:val="24"/>
          <w:lang w:eastAsia="nb-NO"/>
        </w:rPr>
      </w:pPr>
      <w:r w:rsidRPr="76F1E581">
        <w:rPr>
          <w:sz w:val="24"/>
          <w:szCs w:val="24"/>
          <w:lang w:eastAsia="nb-NO"/>
        </w:rPr>
        <w:t xml:space="preserve">Alle berørte </w:t>
      </w:r>
      <w:r w:rsidR="000F5B02" w:rsidRPr="76F1E581">
        <w:rPr>
          <w:sz w:val="24"/>
          <w:szCs w:val="24"/>
          <w:lang w:eastAsia="nb-NO"/>
        </w:rPr>
        <w:t xml:space="preserve">leverandører vil </w:t>
      </w:r>
      <w:r w:rsidR="00111AC2" w:rsidRPr="76F1E581">
        <w:rPr>
          <w:sz w:val="24"/>
          <w:szCs w:val="24"/>
          <w:lang w:eastAsia="nb-NO"/>
        </w:rPr>
        <w:t>skriftlig og samtidig meddeles om valget av leverandør</w:t>
      </w:r>
      <w:r w:rsidR="006937A8" w:rsidRPr="76F1E581">
        <w:rPr>
          <w:sz w:val="24"/>
          <w:szCs w:val="24"/>
          <w:lang w:eastAsia="nb-NO"/>
        </w:rPr>
        <w:t>. Meddelelsen vil inn</w:t>
      </w:r>
      <w:r w:rsidR="0064662F" w:rsidRPr="76F1E581">
        <w:rPr>
          <w:sz w:val="24"/>
          <w:szCs w:val="24"/>
          <w:lang w:eastAsia="nb-NO"/>
        </w:rPr>
        <w:t>e</w:t>
      </w:r>
      <w:r w:rsidR="006937A8" w:rsidRPr="76F1E581">
        <w:rPr>
          <w:sz w:val="24"/>
          <w:szCs w:val="24"/>
          <w:lang w:eastAsia="nb-NO"/>
        </w:rPr>
        <w:t>holde en begrunnelse for valget og angi karensperi</w:t>
      </w:r>
      <w:r w:rsidR="00EE5AE4" w:rsidRPr="76F1E581">
        <w:rPr>
          <w:sz w:val="24"/>
          <w:szCs w:val="24"/>
          <w:lang w:eastAsia="nb-NO"/>
        </w:rPr>
        <w:t>o</w:t>
      </w:r>
      <w:r w:rsidR="006937A8" w:rsidRPr="76F1E581">
        <w:rPr>
          <w:sz w:val="24"/>
          <w:szCs w:val="24"/>
          <w:lang w:eastAsia="nb-NO"/>
        </w:rPr>
        <w:t>de</w:t>
      </w:r>
      <w:r w:rsidR="00554910" w:rsidRPr="76F1E581">
        <w:rPr>
          <w:sz w:val="24"/>
          <w:szCs w:val="24"/>
          <w:lang w:eastAsia="nb-NO"/>
        </w:rPr>
        <w:t>n fra meddelelse</w:t>
      </w:r>
      <w:r w:rsidR="00EE5AE4" w:rsidRPr="76F1E581">
        <w:rPr>
          <w:sz w:val="24"/>
          <w:szCs w:val="24"/>
          <w:lang w:eastAsia="nb-NO"/>
        </w:rPr>
        <w:t xml:space="preserve"> om tildeling er sendt til kontrakts</w:t>
      </w:r>
      <w:r w:rsidR="0064662F" w:rsidRPr="76F1E581">
        <w:rPr>
          <w:sz w:val="24"/>
          <w:szCs w:val="24"/>
          <w:lang w:eastAsia="nb-NO"/>
        </w:rPr>
        <w:t>ignering.</w:t>
      </w:r>
      <w:bookmarkStart w:id="86" w:name="_Toc165189794"/>
    </w:p>
    <w:bookmarkEnd w:id="86"/>
    <w:p w14:paraId="68FC0B7F" w14:textId="0EDA1D08" w:rsidR="00FD3E05" w:rsidRDefault="00FD3E05">
      <w:pPr>
        <w:rPr>
          <w:sz w:val="24"/>
          <w:szCs w:val="24"/>
        </w:rPr>
      </w:pPr>
      <w:r>
        <w:rPr>
          <w:sz w:val="24"/>
          <w:szCs w:val="24"/>
        </w:rPr>
        <w:br w:type="page"/>
      </w:r>
    </w:p>
    <w:p w14:paraId="07D62BE7" w14:textId="0ABFD251" w:rsidR="008D61F7" w:rsidRPr="008D036E" w:rsidRDefault="008D61F7" w:rsidP="008D61F7">
      <w:pPr>
        <w:pStyle w:val="Overskrift1"/>
        <w:rPr>
          <w:rFonts w:asciiTheme="minorHAnsi" w:hAnsiTheme="minorHAnsi" w:cstheme="minorHAnsi"/>
        </w:rPr>
      </w:pPr>
      <w:bookmarkStart w:id="87" w:name="_Toc237261768"/>
      <w:r w:rsidRPr="008D036E">
        <w:rPr>
          <w:rFonts w:asciiTheme="minorHAnsi" w:hAnsiTheme="minorHAnsi" w:cstheme="minorHAnsi"/>
        </w:rPr>
        <w:lastRenderedPageBreak/>
        <w:t>V</w:t>
      </w:r>
      <w:r w:rsidR="00546741">
        <w:rPr>
          <w:rFonts w:asciiTheme="minorHAnsi" w:hAnsiTheme="minorHAnsi" w:cstheme="minorHAnsi"/>
        </w:rPr>
        <w:t>EDLEGG</w:t>
      </w:r>
      <w:bookmarkEnd w:id="87"/>
    </w:p>
    <w:p w14:paraId="3E5EFE8E" w14:textId="77777777" w:rsidR="008D61F7" w:rsidRPr="008D036E" w:rsidRDefault="008D61F7" w:rsidP="004C70B6">
      <w:pPr>
        <w:numPr>
          <w:ilvl w:val="0"/>
          <w:numId w:val="41"/>
        </w:numPr>
        <w:spacing w:after="0" w:line="300" w:lineRule="atLeast"/>
        <w:rPr>
          <w:rFonts w:cstheme="minorHAnsi"/>
          <w:sz w:val="24"/>
          <w:szCs w:val="24"/>
        </w:rPr>
      </w:pPr>
      <w:r w:rsidRPr="008D036E">
        <w:rPr>
          <w:rFonts w:cstheme="minorHAnsi"/>
          <w:sz w:val="24"/>
          <w:szCs w:val="24"/>
        </w:rPr>
        <w:t>Kontrakt m/bilag</w:t>
      </w:r>
      <w:r>
        <w:rPr>
          <w:rFonts w:cstheme="minorHAnsi"/>
          <w:sz w:val="24"/>
          <w:szCs w:val="24"/>
        </w:rPr>
        <w:t xml:space="preserve"> (inkludert DFØ sin kravspesifikasjon)</w:t>
      </w:r>
    </w:p>
    <w:p w14:paraId="5D586BEB" w14:textId="77777777" w:rsidR="008D61F7" w:rsidRDefault="008D61F7" w:rsidP="004C70B6">
      <w:pPr>
        <w:numPr>
          <w:ilvl w:val="0"/>
          <w:numId w:val="41"/>
        </w:numPr>
        <w:spacing w:after="0" w:line="300" w:lineRule="atLeast"/>
        <w:rPr>
          <w:rFonts w:cstheme="minorHAnsi"/>
          <w:sz w:val="24"/>
          <w:szCs w:val="24"/>
        </w:rPr>
      </w:pPr>
      <w:r>
        <w:rPr>
          <w:rFonts w:cstheme="minorHAnsi"/>
          <w:sz w:val="24"/>
          <w:szCs w:val="24"/>
        </w:rPr>
        <w:t>Mal for t</w:t>
      </w:r>
      <w:r w:rsidRPr="006B57C8">
        <w:rPr>
          <w:rFonts w:cstheme="minorHAnsi"/>
          <w:sz w:val="24"/>
          <w:szCs w:val="24"/>
        </w:rPr>
        <w:t>ilbudsbrev</w:t>
      </w:r>
    </w:p>
    <w:p w14:paraId="0D635E06" w14:textId="483AAD1F" w:rsidR="00F4746D" w:rsidRDefault="00F4746D" w:rsidP="004C70B6">
      <w:pPr>
        <w:numPr>
          <w:ilvl w:val="0"/>
          <w:numId w:val="41"/>
        </w:numPr>
        <w:spacing w:after="0" w:line="300" w:lineRule="atLeast"/>
        <w:rPr>
          <w:rFonts w:cstheme="minorHAnsi"/>
          <w:sz w:val="24"/>
          <w:szCs w:val="24"/>
        </w:rPr>
      </w:pPr>
      <w:r>
        <w:rPr>
          <w:rFonts w:cstheme="minorHAnsi"/>
          <w:sz w:val="24"/>
          <w:szCs w:val="24"/>
        </w:rPr>
        <w:t>Mal for forpliktelseserklæring</w:t>
      </w:r>
    </w:p>
    <w:p w14:paraId="16C0E5F2" w14:textId="7B5AF507" w:rsidR="005F1E60" w:rsidRDefault="005F1E60" w:rsidP="004C70B6">
      <w:pPr>
        <w:numPr>
          <w:ilvl w:val="0"/>
          <w:numId w:val="41"/>
        </w:numPr>
        <w:spacing w:after="0" w:line="300" w:lineRule="atLeast"/>
        <w:rPr>
          <w:rFonts w:cstheme="minorHAnsi"/>
          <w:sz w:val="24"/>
          <w:szCs w:val="24"/>
        </w:rPr>
      </w:pPr>
      <w:r>
        <w:rPr>
          <w:rFonts w:cstheme="minorHAnsi"/>
          <w:sz w:val="24"/>
          <w:szCs w:val="24"/>
        </w:rPr>
        <w:t>Besvarelses</w:t>
      </w:r>
      <w:r w:rsidR="00442B6F">
        <w:rPr>
          <w:rFonts w:cstheme="minorHAnsi"/>
          <w:sz w:val="24"/>
          <w:szCs w:val="24"/>
        </w:rPr>
        <w:t>mal</w:t>
      </w:r>
      <w:r>
        <w:rPr>
          <w:rFonts w:cstheme="minorHAnsi"/>
          <w:sz w:val="24"/>
          <w:szCs w:val="24"/>
        </w:rPr>
        <w:t xml:space="preserve"> leverandørens tekniske og faglige kva</w:t>
      </w:r>
      <w:r w:rsidR="00442B6F">
        <w:rPr>
          <w:rFonts w:cstheme="minorHAnsi"/>
          <w:sz w:val="24"/>
          <w:szCs w:val="24"/>
        </w:rPr>
        <w:t>lifikasjoner</w:t>
      </w:r>
    </w:p>
    <w:p w14:paraId="143EE7C3" w14:textId="0D2805F1" w:rsidR="004944EA" w:rsidRDefault="008D61F7" w:rsidP="00920473">
      <w:pPr>
        <w:numPr>
          <w:ilvl w:val="0"/>
          <w:numId w:val="41"/>
        </w:numPr>
        <w:spacing w:after="0" w:line="300" w:lineRule="atLeast"/>
        <w:rPr>
          <w:rFonts w:cstheme="minorHAnsi"/>
          <w:sz w:val="24"/>
          <w:szCs w:val="24"/>
        </w:rPr>
      </w:pPr>
      <w:r>
        <w:rPr>
          <w:rFonts w:cstheme="minorHAnsi"/>
          <w:sz w:val="24"/>
          <w:szCs w:val="24"/>
        </w:rPr>
        <w:t>Besvarelsesmal leverandørens avvik</w:t>
      </w:r>
    </w:p>
    <w:p w14:paraId="38D728CA" w14:textId="2C5A3B69" w:rsidR="00417043" w:rsidRPr="00920473" w:rsidRDefault="00E220F5" w:rsidP="00920473">
      <w:pPr>
        <w:numPr>
          <w:ilvl w:val="0"/>
          <w:numId w:val="41"/>
        </w:numPr>
        <w:spacing w:after="0" w:line="300" w:lineRule="atLeast"/>
        <w:rPr>
          <w:rFonts w:cstheme="minorHAnsi"/>
          <w:sz w:val="24"/>
          <w:szCs w:val="24"/>
        </w:rPr>
      </w:pPr>
      <w:r>
        <w:rPr>
          <w:rFonts w:cstheme="minorHAnsi"/>
          <w:sz w:val="24"/>
          <w:szCs w:val="24"/>
        </w:rPr>
        <w:t>Krav til lønns- og arbeidsvilkår</w:t>
      </w:r>
    </w:p>
    <w:sectPr w:rsidR="00417043" w:rsidRPr="00920473">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350A9" w14:textId="77777777" w:rsidR="0054067F" w:rsidRDefault="0054067F" w:rsidP="00AF1F11">
      <w:pPr>
        <w:spacing w:after="0" w:line="240" w:lineRule="auto"/>
      </w:pPr>
      <w:r>
        <w:separator/>
      </w:r>
    </w:p>
  </w:endnote>
  <w:endnote w:type="continuationSeparator" w:id="0">
    <w:p w14:paraId="64AD106F" w14:textId="77777777" w:rsidR="0054067F" w:rsidRDefault="0054067F" w:rsidP="00AF1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09490"/>
      <w:docPartObj>
        <w:docPartGallery w:val="Page Numbers (Bottom of Page)"/>
        <w:docPartUnique/>
      </w:docPartObj>
    </w:sdtPr>
    <w:sdtEndPr/>
    <w:sdtContent>
      <w:sdt>
        <w:sdtPr>
          <w:id w:val="1728636285"/>
          <w:docPartObj>
            <w:docPartGallery w:val="Page Numbers (Top of Page)"/>
            <w:docPartUnique/>
          </w:docPartObj>
        </w:sdtPr>
        <w:sdtEndPr/>
        <w:sdtContent>
          <w:p w14:paraId="6089EEA9" w14:textId="0ADB8C49" w:rsidR="008D61F7" w:rsidRDefault="008D61F7">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E5DDCC7" w14:textId="77777777" w:rsidR="008D61F7" w:rsidRDefault="008D61F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1FC7" w14:textId="058A6DD0" w:rsidR="008D61F7" w:rsidRDefault="008D61F7">
    <w:pPr>
      <w:pStyle w:val="Bunntekst"/>
      <w:jc w:val="center"/>
    </w:pPr>
  </w:p>
  <w:p w14:paraId="57A1A112" w14:textId="77777777" w:rsidR="008D61F7" w:rsidRDefault="008D61F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9E3DD" w14:textId="77777777" w:rsidR="0054067F" w:rsidRDefault="0054067F" w:rsidP="00AF1F11">
      <w:pPr>
        <w:spacing w:after="0" w:line="240" w:lineRule="auto"/>
      </w:pPr>
      <w:r>
        <w:separator/>
      </w:r>
    </w:p>
  </w:footnote>
  <w:footnote w:type="continuationSeparator" w:id="0">
    <w:p w14:paraId="6CD955E9" w14:textId="77777777" w:rsidR="0054067F" w:rsidRDefault="0054067F" w:rsidP="00AF1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B67F9" w14:textId="77777777" w:rsidR="008D61F7" w:rsidRPr="00D15B71" w:rsidRDefault="008D61F7">
    <w:pPr>
      <w:pStyle w:val="Topptekst"/>
      <w:jc w:val="right"/>
      <w:rPr>
        <w:sz w:val="20"/>
        <w:szCs w:val="20"/>
      </w:rPr>
    </w:pPr>
  </w:p>
  <w:p w14:paraId="61D097C4" w14:textId="20CE2993" w:rsidR="008D61F7" w:rsidRDefault="008D61F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6003" w14:textId="15DEDAA2" w:rsidR="008D61F7" w:rsidRDefault="008D61F7">
    <w:pPr>
      <w:pStyle w:val="Topptekst"/>
    </w:pPr>
    <w:r>
      <w:rPr>
        <w:noProof/>
      </w:rPr>
      <w:drawing>
        <wp:inline distT="0" distB="0" distL="0" distR="0" wp14:anchorId="21764402" wp14:editId="511BBB52">
          <wp:extent cx="1971675" cy="285789"/>
          <wp:effectExtent l="0" t="0" r="0" b="0"/>
          <wp:docPr id="155698934" name="Bilde 155698934"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E4D6" w14:textId="77777777" w:rsidR="00C805B2" w:rsidRDefault="00165BDA">
    <w:pPr>
      <w:pStyle w:val="Topptekst"/>
    </w:pPr>
    <w:r>
      <w:rPr>
        <w:noProof/>
      </w:rPr>
      <w:drawing>
        <wp:inline distT="0" distB="0" distL="0" distR="0" wp14:anchorId="3E799558" wp14:editId="59633778">
          <wp:extent cx="1971675" cy="285789"/>
          <wp:effectExtent l="0" t="0" r="0" b="0"/>
          <wp:docPr id="2" name="Bilde 2"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p w14:paraId="0FC7A369" w14:textId="77777777" w:rsidR="00C805B2" w:rsidRDefault="00C805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43B0"/>
    <w:multiLevelType w:val="hybridMultilevel"/>
    <w:tmpl w:val="4D7CE53C"/>
    <w:lvl w:ilvl="0" w:tplc="3EE2F750">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059B41B8"/>
    <w:multiLevelType w:val="multilevel"/>
    <w:tmpl w:val="DE1690D4"/>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101C8F"/>
    <w:multiLevelType w:val="multilevel"/>
    <w:tmpl w:val="BC849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9B3522"/>
    <w:multiLevelType w:val="hybridMultilevel"/>
    <w:tmpl w:val="566E4BCC"/>
    <w:lvl w:ilvl="0" w:tplc="0414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2A2120"/>
    <w:multiLevelType w:val="multilevel"/>
    <w:tmpl w:val="1E4A824C"/>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89455E"/>
    <w:multiLevelType w:val="multilevel"/>
    <w:tmpl w:val="D076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3E31E35"/>
    <w:multiLevelType w:val="multilevel"/>
    <w:tmpl w:val="3FC0F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8C09FA"/>
    <w:multiLevelType w:val="hybridMultilevel"/>
    <w:tmpl w:val="AEC68F1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AEC1505"/>
    <w:multiLevelType w:val="hybridMultilevel"/>
    <w:tmpl w:val="1FA8E812"/>
    <w:lvl w:ilvl="0" w:tplc="658E5F6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0" w15:restartNumberingAfterBreak="0">
    <w:nsid w:val="1B1C2BF8"/>
    <w:multiLevelType w:val="hybridMultilevel"/>
    <w:tmpl w:val="A83231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CCB5211"/>
    <w:multiLevelType w:val="hybridMultilevel"/>
    <w:tmpl w:val="5A2A5F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FCC5F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9CF4708"/>
    <w:multiLevelType w:val="multilevel"/>
    <w:tmpl w:val="1E8C2AD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5" w15:restartNumberingAfterBreak="0">
    <w:nsid w:val="53095A29"/>
    <w:multiLevelType w:val="multilevel"/>
    <w:tmpl w:val="3DD8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336E5"/>
    <w:multiLevelType w:val="hybridMultilevel"/>
    <w:tmpl w:val="2756572E"/>
    <w:lvl w:ilvl="0" w:tplc="6D7A761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2826D60"/>
    <w:multiLevelType w:val="hybridMultilevel"/>
    <w:tmpl w:val="BB96D9A4"/>
    <w:lvl w:ilvl="0" w:tplc="17580520">
      <w:start w:val="1"/>
      <w:numFmt w:val="decimal"/>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30B766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094D28"/>
    <w:multiLevelType w:val="hybridMultilevel"/>
    <w:tmpl w:val="E4ECD08C"/>
    <w:lvl w:ilvl="0" w:tplc="F2CC14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50D629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4787A"/>
    <w:multiLevelType w:val="hybridMultilevel"/>
    <w:tmpl w:val="72F224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6A1436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6" w15:restartNumberingAfterBreak="0">
    <w:nsid w:val="7A1B394C"/>
    <w:multiLevelType w:val="multilevel"/>
    <w:tmpl w:val="99EA38A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15257452">
    <w:abstractNumId w:val="17"/>
  </w:num>
  <w:num w:numId="2" w16cid:durableId="881404856">
    <w:abstractNumId w:val="6"/>
  </w:num>
  <w:num w:numId="3" w16cid:durableId="1644697223">
    <w:abstractNumId w:val="25"/>
  </w:num>
  <w:num w:numId="4" w16cid:durableId="1036348490">
    <w:abstractNumId w:val="13"/>
  </w:num>
  <w:num w:numId="5" w16cid:durableId="876504432">
    <w:abstractNumId w:val="18"/>
  </w:num>
  <w:num w:numId="6" w16cid:durableId="20737711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94556">
    <w:abstractNumId w:val="14"/>
  </w:num>
  <w:num w:numId="8" w16cid:durableId="1077703278">
    <w:abstractNumId w:val="26"/>
  </w:num>
  <w:num w:numId="9" w16cid:durableId="2446551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57159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3870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7428527">
    <w:abstractNumId w:val="8"/>
  </w:num>
  <w:num w:numId="13" w16cid:durableId="648292768">
    <w:abstractNumId w:val="11"/>
  </w:num>
  <w:num w:numId="14" w16cid:durableId="13459425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2157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6385501">
    <w:abstractNumId w:val="1"/>
  </w:num>
  <w:num w:numId="17" w16cid:durableId="2129347453">
    <w:abstractNumId w:val="19"/>
  </w:num>
  <w:num w:numId="18" w16cid:durableId="4093542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6575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569305">
    <w:abstractNumId w:val="16"/>
  </w:num>
  <w:num w:numId="21" w16cid:durableId="132647605">
    <w:abstractNumId w:val="21"/>
  </w:num>
  <w:num w:numId="22" w16cid:durableId="1206915807">
    <w:abstractNumId w:val="9"/>
  </w:num>
  <w:num w:numId="23" w16cid:durableId="1648894815">
    <w:abstractNumId w:val="0"/>
  </w:num>
  <w:num w:numId="24" w16cid:durableId="583106395">
    <w:abstractNumId w:val="10"/>
  </w:num>
  <w:num w:numId="25" w16cid:durableId="263920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262542">
    <w:abstractNumId w:val="24"/>
  </w:num>
  <w:num w:numId="27" w16cid:durableId="80759977">
    <w:abstractNumId w:val="4"/>
  </w:num>
  <w:num w:numId="28" w16cid:durableId="2128622293">
    <w:abstractNumId w:val="20"/>
  </w:num>
  <w:num w:numId="29" w16cid:durableId="1741752609">
    <w:abstractNumId w:val="22"/>
  </w:num>
  <w:num w:numId="30" w16cid:durableId="4360248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73527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01618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123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7119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23774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84824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042365">
    <w:abstractNumId w:val="14"/>
  </w:num>
  <w:num w:numId="38" w16cid:durableId="7506649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47103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13559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6914296">
    <w:abstractNumId w:val="3"/>
  </w:num>
  <w:num w:numId="42" w16cid:durableId="1846094251">
    <w:abstractNumId w:val="12"/>
  </w:num>
  <w:num w:numId="43" w16cid:durableId="2047411371">
    <w:abstractNumId w:val="7"/>
  </w:num>
  <w:num w:numId="44" w16cid:durableId="1770852839">
    <w:abstractNumId w:val="15"/>
  </w:num>
  <w:num w:numId="45" w16cid:durableId="467087900">
    <w:abstractNumId w:val="5"/>
  </w:num>
  <w:num w:numId="46" w16cid:durableId="800540691">
    <w:abstractNumId w:val="2"/>
  </w:num>
  <w:num w:numId="47" w16cid:durableId="8873016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F7"/>
    <w:rsid w:val="00001C23"/>
    <w:rsid w:val="000125C4"/>
    <w:rsid w:val="00012F65"/>
    <w:rsid w:val="000141B6"/>
    <w:rsid w:val="00014A53"/>
    <w:rsid w:val="00017DBF"/>
    <w:rsid w:val="00025653"/>
    <w:rsid w:val="0002722D"/>
    <w:rsid w:val="0004772A"/>
    <w:rsid w:val="000503F4"/>
    <w:rsid w:val="00057AD3"/>
    <w:rsid w:val="0006192A"/>
    <w:rsid w:val="000628A2"/>
    <w:rsid w:val="00065798"/>
    <w:rsid w:val="00065DDE"/>
    <w:rsid w:val="00074BC4"/>
    <w:rsid w:val="00074DE6"/>
    <w:rsid w:val="00075ECC"/>
    <w:rsid w:val="000812C4"/>
    <w:rsid w:val="00086331"/>
    <w:rsid w:val="0009629C"/>
    <w:rsid w:val="0009729C"/>
    <w:rsid w:val="000A19B6"/>
    <w:rsid w:val="000B5A7A"/>
    <w:rsid w:val="000C1C38"/>
    <w:rsid w:val="000D22F7"/>
    <w:rsid w:val="000D5508"/>
    <w:rsid w:val="000D7293"/>
    <w:rsid w:val="000E3E90"/>
    <w:rsid w:val="000E5569"/>
    <w:rsid w:val="000E5B99"/>
    <w:rsid w:val="000E7089"/>
    <w:rsid w:val="000F306B"/>
    <w:rsid w:val="000F5B02"/>
    <w:rsid w:val="000F5CBE"/>
    <w:rsid w:val="000F69D2"/>
    <w:rsid w:val="00101DA0"/>
    <w:rsid w:val="00111AC2"/>
    <w:rsid w:val="00115C05"/>
    <w:rsid w:val="00126F6B"/>
    <w:rsid w:val="00131C7E"/>
    <w:rsid w:val="001329DD"/>
    <w:rsid w:val="00143ACE"/>
    <w:rsid w:val="00146051"/>
    <w:rsid w:val="001558D0"/>
    <w:rsid w:val="00165BDA"/>
    <w:rsid w:val="00177C4B"/>
    <w:rsid w:val="00181EDD"/>
    <w:rsid w:val="001837BB"/>
    <w:rsid w:val="00186FF0"/>
    <w:rsid w:val="00190796"/>
    <w:rsid w:val="00190913"/>
    <w:rsid w:val="00192E66"/>
    <w:rsid w:val="00194B85"/>
    <w:rsid w:val="001A0EA4"/>
    <w:rsid w:val="001A182A"/>
    <w:rsid w:val="001B035D"/>
    <w:rsid w:val="001B3992"/>
    <w:rsid w:val="001B414E"/>
    <w:rsid w:val="001C526F"/>
    <w:rsid w:val="001C6A2F"/>
    <w:rsid w:val="001C7645"/>
    <w:rsid w:val="001D0108"/>
    <w:rsid w:val="001D4A61"/>
    <w:rsid w:val="001F2284"/>
    <w:rsid w:val="001F3808"/>
    <w:rsid w:val="001F5FCD"/>
    <w:rsid w:val="001F7CA3"/>
    <w:rsid w:val="00203313"/>
    <w:rsid w:val="00205953"/>
    <w:rsid w:val="0021122E"/>
    <w:rsid w:val="002129A4"/>
    <w:rsid w:val="00217319"/>
    <w:rsid w:val="0021753E"/>
    <w:rsid w:val="00232965"/>
    <w:rsid w:val="00251BD0"/>
    <w:rsid w:val="00270BC0"/>
    <w:rsid w:val="0027418A"/>
    <w:rsid w:val="00274380"/>
    <w:rsid w:val="002771A3"/>
    <w:rsid w:val="00277401"/>
    <w:rsid w:val="0028083B"/>
    <w:rsid w:val="00282174"/>
    <w:rsid w:val="0028388E"/>
    <w:rsid w:val="0028778E"/>
    <w:rsid w:val="002902E1"/>
    <w:rsid w:val="00292124"/>
    <w:rsid w:val="00296B3E"/>
    <w:rsid w:val="002A6CEE"/>
    <w:rsid w:val="002B5619"/>
    <w:rsid w:val="002B6502"/>
    <w:rsid w:val="002D00F4"/>
    <w:rsid w:val="002D23D4"/>
    <w:rsid w:val="002D4E9E"/>
    <w:rsid w:val="002D4EB0"/>
    <w:rsid w:val="002F1E01"/>
    <w:rsid w:val="002F38F1"/>
    <w:rsid w:val="002F4CA8"/>
    <w:rsid w:val="00302BCF"/>
    <w:rsid w:val="00330DCC"/>
    <w:rsid w:val="00336AE7"/>
    <w:rsid w:val="0034297D"/>
    <w:rsid w:val="00352849"/>
    <w:rsid w:val="00356101"/>
    <w:rsid w:val="003812F8"/>
    <w:rsid w:val="00381D58"/>
    <w:rsid w:val="00387621"/>
    <w:rsid w:val="00390B28"/>
    <w:rsid w:val="0039161E"/>
    <w:rsid w:val="003916E1"/>
    <w:rsid w:val="003A04E9"/>
    <w:rsid w:val="003B0C62"/>
    <w:rsid w:val="003B2391"/>
    <w:rsid w:val="003C0C17"/>
    <w:rsid w:val="003C1CA1"/>
    <w:rsid w:val="003D1637"/>
    <w:rsid w:val="003D46E8"/>
    <w:rsid w:val="003D6E76"/>
    <w:rsid w:val="003E1400"/>
    <w:rsid w:val="003E3144"/>
    <w:rsid w:val="003E3E84"/>
    <w:rsid w:val="003E6E84"/>
    <w:rsid w:val="004016F3"/>
    <w:rsid w:val="00402AD9"/>
    <w:rsid w:val="00410810"/>
    <w:rsid w:val="004118C4"/>
    <w:rsid w:val="00416281"/>
    <w:rsid w:val="00417043"/>
    <w:rsid w:val="004201B4"/>
    <w:rsid w:val="00420261"/>
    <w:rsid w:val="00421302"/>
    <w:rsid w:val="004265D9"/>
    <w:rsid w:val="0042724A"/>
    <w:rsid w:val="00440DAF"/>
    <w:rsid w:val="00442B6F"/>
    <w:rsid w:val="00454C74"/>
    <w:rsid w:val="0045680C"/>
    <w:rsid w:val="004664C8"/>
    <w:rsid w:val="00466FD9"/>
    <w:rsid w:val="00470AA1"/>
    <w:rsid w:val="00477CFE"/>
    <w:rsid w:val="00481825"/>
    <w:rsid w:val="00492C7E"/>
    <w:rsid w:val="004944EA"/>
    <w:rsid w:val="00496EED"/>
    <w:rsid w:val="004A3D36"/>
    <w:rsid w:val="004B7CA7"/>
    <w:rsid w:val="004C1700"/>
    <w:rsid w:val="004C686F"/>
    <w:rsid w:val="004C70B6"/>
    <w:rsid w:val="004D08F5"/>
    <w:rsid w:val="004E31C5"/>
    <w:rsid w:val="004F6BB9"/>
    <w:rsid w:val="00514F65"/>
    <w:rsid w:val="00517FF2"/>
    <w:rsid w:val="00521E63"/>
    <w:rsid w:val="00522CDF"/>
    <w:rsid w:val="005355BE"/>
    <w:rsid w:val="0054067F"/>
    <w:rsid w:val="00542C3F"/>
    <w:rsid w:val="005460E2"/>
    <w:rsid w:val="00546741"/>
    <w:rsid w:val="00554910"/>
    <w:rsid w:val="00561330"/>
    <w:rsid w:val="0056133C"/>
    <w:rsid w:val="00561F26"/>
    <w:rsid w:val="00562C08"/>
    <w:rsid w:val="005635F2"/>
    <w:rsid w:val="00564B00"/>
    <w:rsid w:val="00566A72"/>
    <w:rsid w:val="00580733"/>
    <w:rsid w:val="005816AF"/>
    <w:rsid w:val="005860E2"/>
    <w:rsid w:val="005970FC"/>
    <w:rsid w:val="005B4B67"/>
    <w:rsid w:val="005D4967"/>
    <w:rsid w:val="005D78FA"/>
    <w:rsid w:val="005E4A56"/>
    <w:rsid w:val="005F1DFA"/>
    <w:rsid w:val="005F1E60"/>
    <w:rsid w:val="005F335F"/>
    <w:rsid w:val="005F5F57"/>
    <w:rsid w:val="0061449C"/>
    <w:rsid w:val="006224B7"/>
    <w:rsid w:val="00634777"/>
    <w:rsid w:val="00635D35"/>
    <w:rsid w:val="00637AA8"/>
    <w:rsid w:val="00640695"/>
    <w:rsid w:val="0064662F"/>
    <w:rsid w:val="00647B4D"/>
    <w:rsid w:val="00652AD6"/>
    <w:rsid w:val="00653460"/>
    <w:rsid w:val="0066291B"/>
    <w:rsid w:val="006631DF"/>
    <w:rsid w:val="00664B1B"/>
    <w:rsid w:val="00672A45"/>
    <w:rsid w:val="00675030"/>
    <w:rsid w:val="00685E56"/>
    <w:rsid w:val="006937A8"/>
    <w:rsid w:val="00696409"/>
    <w:rsid w:val="006A4CE8"/>
    <w:rsid w:val="006A5F28"/>
    <w:rsid w:val="006B00C4"/>
    <w:rsid w:val="006B0DA6"/>
    <w:rsid w:val="006B5213"/>
    <w:rsid w:val="006B54B5"/>
    <w:rsid w:val="006C0DEF"/>
    <w:rsid w:val="006C6156"/>
    <w:rsid w:val="006D2950"/>
    <w:rsid w:val="006D7BAF"/>
    <w:rsid w:val="006E3277"/>
    <w:rsid w:val="006E3F92"/>
    <w:rsid w:val="006E4E73"/>
    <w:rsid w:val="006F43DE"/>
    <w:rsid w:val="00700FB6"/>
    <w:rsid w:val="00704E35"/>
    <w:rsid w:val="007078FF"/>
    <w:rsid w:val="00717271"/>
    <w:rsid w:val="00723EA7"/>
    <w:rsid w:val="00731377"/>
    <w:rsid w:val="00731706"/>
    <w:rsid w:val="00740A36"/>
    <w:rsid w:val="00747F37"/>
    <w:rsid w:val="00755EF8"/>
    <w:rsid w:val="00773170"/>
    <w:rsid w:val="007802FE"/>
    <w:rsid w:val="0078092B"/>
    <w:rsid w:val="00796302"/>
    <w:rsid w:val="007A092F"/>
    <w:rsid w:val="007A556F"/>
    <w:rsid w:val="007B19F8"/>
    <w:rsid w:val="007B50A1"/>
    <w:rsid w:val="007B5CE7"/>
    <w:rsid w:val="007B6D5D"/>
    <w:rsid w:val="007C1449"/>
    <w:rsid w:val="007C4FB9"/>
    <w:rsid w:val="007C6AB6"/>
    <w:rsid w:val="007D266C"/>
    <w:rsid w:val="007D4F09"/>
    <w:rsid w:val="007D6314"/>
    <w:rsid w:val="007E719A"/>
    <w:rsid w:val="007F6E2B"/>
    <w:rsid w:val="00803168"/>
    <w:rsid w:val="00813C48"/>
    <w:rsid w:val="00816CBB"/>
    <w:rsid w:val="00816D7D"/>
    <w:rsid w:val="00821FDC"/>
    <w:rsid w:val="00840E4C"/>
    <w:rsid w:val="008534CA"/>
    <w:rsid w:val="00855B2F"/>
    <w:rsid w:val="008610BF"/>
    <w:rsid w:val="008646F0"/>
    <w:rsid w:val="00864D3E"/>
    <w:rsid w:val="00870B8D"/>
    <w:rsid w:val="00886560"/>
    <w:rsid w:val="00886B0E"/>
    <w:rsid w:val="00894762"/>
    <w:rsid w:val="0089686E"/>
    <w:rsid w:val="008979A6"/>
    <w:rsid w:val="008A2451"/>
    <w:rsid w:val="008B709D"/>
    <w:rsid w:val="008B7593"/>
    <w:rsid w:val="008C3139"/>
    <w:rsid w:val="008D128D"/>
    <w:rsid w:val="008D61F7"/>
    <w:rsid w:val="008E50B2"/>
    <w:rsid w:val="008E6962"/>
    <w:rsid w:val="009018B4"/>
    <w:rsid w:val="0090411B"/>
    <w:rsid w:val="00906E69"/>
    <w:rsid w:val="00911E52"/>
    <w:rsid w:val="0091425C"/>
    <w:rsid w:val="00920473"/>
    <w:rsid w:val="00923B2A"/>
    <w:rsid w:val="00926343"/>
    <w:rsid w:val="009407B6"/>
    <w:rsid w:val="00941AA1"/>
    <w:rsid w:val="009420C1"/>
    <w:rsid w:val="00956BF1"/>
    <w:rsid w:val="00960B04"/>
    <w:rsid w:val="00963263"/>
    <w:rsid w:val="00967C1C"/>
    <w:rsid w:val="00986E9D"/>
    <w:rsid w:val="009959A1"/>
    <w:rsid w:val="0099783D"/>
    <w:rsid w:val="009A0F74"/>
    <w:rsid w:val="009A1BCF"/>
    <w:rsid w:val="009A377C"/>
    <w:rsid w:val="009A79D5"/>
    <w:rsid w:val="009B2226"/>
    <w:rsid w:val="009B225D"/>
    <w:rsid w:val="009B3632"/>
    <w:rsid w:val="009C5BD7"/>
    <w:rsid w:val="009C7AF9"/>
    <w:rsid w:val="009D629C"/>
    <w:rsid w:val="009D67EB"/>
    <w:rsid w:val="009E2B8F"/>
    <w:rsid w:val="009E2C88"/>
    <w:rsid w:val="009E6DBB"/>
    <w:rsid w:val="009F64A5"/>
    <w:rsid w:val="00A041CC"/>
    <w:rsid w:val="00A07A3F"/>
    <w:rsid w:val="00A14EE0"/>
    <w:rsid w:val="00A17FDA"/>
    <w:rsid w:val="00A22668"/>
    <w:rsid w:val="00A25F18"/>
    <w:rsid w:val="00A27B3E"/>
    <w:rsid w:val="00A33B22"/>
    <w:rsid w:val="00A36F00"/>
    <w:rsid w:val="00A47E26"/>
    <w:rsid w:val="00A50F18"/>
    <w:rsid w:val="00A51877"/>
    <w:rsid w:val="00A547ED"/>
    <w:rsid w:val="00A555DA"/>
    <w:rsid w:val="00A6073D"/>
    <w:rsid w:val="00A73041"/>
    <w:rsid w:val="00A8334F"/>
    <w:rsid w:val="00A847D9"/>
    <w:rsid w:val="00A928E0"/>
    <w:rsid w:val="00A953D4"/>
    <w:rsid w:val="00AA1225"/>
    <w:rsid w:val="00AA2CD5"/>
    <w:rsid w:val="00AA401A"/>
    <w:rsid w:val="00AA4ADA"/>
    <w:rsid w:val="00AA5A04"/>
    <w:rsid w:val="00AA7E6A"/>
    <w:rsid w:val="00AB4868"/>
    <w:rsid w:val="00AB555B"/>
    <w:rsid w:val="00AC243E"/>
    <w:rsid w:val="00AC321A"/>
    <w:rsid w:val="00AC3DD4"/>
    <w:rsid w:val="00AC52D9"/>
    <w:rsid w:val="00AD0062"/>
    <w:rsid w:val="00AE3376"/>
    <w:rsid w:val="00AE7F46"/>
    <w:rsid w:val="00AF0D0D"/>
    <w:rsid w:val="00AF1F11"/>
    <w:rsid w:val="00AF33A0"/>
    <w:rsid w:val="00AF7EF8"/>
    <w:rsid w:val="00B071F3"/>
    <w:rsid w:val="00B07F6B"/>
    <w:rsid w:val="00B134EE"/>
    <w:rsid w:val="00B17E8F"/>
    <w:rsid w:val="00B276A4"/>
    <w:rsid w:val="00B30384"/>
    <w:rsid w:val="00B30FEB"/>
    <w:rsid w:val="00B3552E"/>
    <w:rsid w:val="00B4731F"/>
    <w:rsid w:val="00B47915"/>
    <w:rsid w:val="00B51B70"/>
    <w:rsid w:val="00B5232B"/>
    <w:rsid w:val="00B5316F"/>
    <w:rsid w:val="00B577A4"/>
    <w:rsid w:val="00B62649"/>
    <w:rsid w:val="00B63B30"/>
    <w:rsid w:val="00B80BD0"/>
    <w:rsid w:val="00B82ED6"/>
    <w:rsid w:val="00B87BFB"/>
    <w:rsid w:val="00B965A7"/>
    <w:rsid w:val="00B969AC"/>
    <w:rsid w:val="00BA3B88"/>
    <w:rsid w:val="00BB1EE5"/>
    <w:rsid w:val="00BB395C"/>
    <w:rsid w:val="00BB6BBA"/>
    <w:rsid w:val="00BC0BE6"/>
    <w:rsid w:val="00BC258E"/>
    <w:rsid w:val="00BC6A40"/>
    <w:rsid w:val="00BD7605"/>
    <w:rsid w:val="00BE598A"/>
    <w:rsid w:val="00BF199F"/>
    <w:rsid w:val="00BF7C05"/>
    <w:rsid w:val="00C02214"/>
    <w:rsid w:val="00C04401"/>
    <w:rsid w:val="00C10391"/>
    <w:rsid w:val="00C15346"/>
    <w:rsid w:val="00C175C1"/>
    <w:rsid w:val="00C36FA1"/>
    <w:rsid w:val="00C45974"/>
    <w:rsid w:val="00C46DFE"/>
    <w:rsid w:val="00C47334"/>
    <w:rsid w:val="00C473A0"/>
    <w:rsid w:val="00C478A8"/>
    <w:rsid w:val="00C54223"/>
    <w:rsid w:val="00C569E5"/>
    <w:rsid w:val="00C61D4C"/>
    <w:rsid w:val="00C62480"/>
    <w:rsid w:val="00C644B2"/>
    <w:rsid w:val="00C73853"/>
    <w:rsid w:val="00C76AE7"/>
    <w:rsid w:val="00C805B2"/>
    <w:rsid w:val="00C87665"/>
    <w:rsid w:val="00C911ED"/>
    <w:rsid w:val="00CB0DD0"/>
    <w:rsid w:val="00CD7281"/>
    <w:rsid w:val="00D077D9"/>
    <w:rsid w:val="00D12CFD"/>
    <w:rsid w:val="00D13CB9"/>
    <w:rsid w:val="00D23B20"/>
    <w:rsid w:val="00D278FF"/>
    <w:rsid w:val="00D34DDE"/>
    <w:rsid w:val="00D35EF6"/>
    <w:rsid w:val="00D3697D"/>
    <w:rsid w:val="00D40793"/>
    <w:rsid w:val="00D510EA"/>
    <w:rsid w:val="00D51693"/>
    <w:rsid w:val="00D51ACA"/>
    <w:rsid w:val="00D51B35"/>
    <w:rsid w:val="00D53842"/>
    <w:rsid w:val="00D55C04"/>
    <w:rsid w:val="00D66A07"/>
    <w:rsid w:val="00D97948"/>
    <w:rsid w:val="00DB1009"/>
    <w:rsid w:val="00DC1D90"/>
    <w:rsid w:val="00DC3064"/>
    <w:rsid w:val="00DC39B4"/>
    <w:rsid w:val="00DC409F"/>
    <w:rsid w:val="00DD5DCB"/>
    <w:rsid w:val="00DF0F0B"/>
    <w:rsid w:val="00E06482"/>
    <w:rsid w:val="00E1047A"/>
    <w:rsid w:val="00E15FB6"/>
    <w:rsid w:val="00E17828"/>
    <w:rsid w:val="00E220F5"/>
    <w:rsid w:val="00E25975"/>
    <w:rsid w:val="00E34F71"/>
    <w:rsid w:val="00E4493A"/>
    <w:rsid w:val="00E45628"/>
    <w:rsid w:val="00E4599B"/>
    <w:rsid w:val="00E46F3F"/>
    <w:rsid w:val="00E47A5F"/>
    <w:rsid w:val="00E52B42"/>
    <w:rsid w:val="00E550D7"/>
    <w:rsid w:val="00E55A2B"/>
    <w:rsid w:val="00E55B1E"/>
    <w:rsid w:val="00E63670"/>
    <w:rsid w:val="00E6754D"/>
    <w:rsid w:val="00E71F37"/>
    <w:rsid w:val="00E72198"/>
    <w:rsid w:val="00E7708F"/>
    <w:rsid w:val="00E81519"/>
    <w:rsid w:val="00E85E45"/>
    <w:rsid w:val="00E91106"/>
    <w:rsid w:val="00EA15BA"/>
    <w:rsid w:val="00EB110E"/>
    <w:rsid w:val="00EC16BA"/>
    <w:rsid w:val="00ED288C"/>
    <w:rsid w:val="00ED33F5"/>
    <w:rsid w:val="00EE08F7"/>
    <w:rsid w:val="00EE0B40"/>
    <w:rsid w:val="00EE5AE4"/>
    <w:rsid w:val="00EF64DA"/>
    <w:rsid w:val="00F00D37"/>
    <w:rsid w:val="00F054A3"/>
    <w:rsid w:val="00F17730"/>
    <w:rsid w:val="00F20F5D"/>
    <w:rsid w:val="00F327A2"/>
    <w:rsid w:val="00F35653"/>
    <w:rsid w:val="00F37A61"/>
    <w:rsid w:val="00F4746D"/>
    <w:rsid w:val="00F6462C"/>
    <w:rsid w:val="00F64898"/>
    <w:rsid w:val="00F65EDC"/>
    <w:rsid w:val="00F82BD8"/>
    <w:rsid w:val="00F82D91"/>
    <w:rsid w:val="00F84FF8"/>
    <w:rsid w:val="00F92E78"/>
    <w:rsid w:val="00F93BFB"/>
    <w:rsid w:val="00F93FB9"/>
    <w:rsid w:val="00F94152"/>
    <w:rsid w:val="00FA0374"/>
    <w:rsid w:val="00FC47E7"/>
    <w:rsid w:val="00FD013B"/>
    <w:rsid w:val="00FD221A"/>
    <w:rsid w:val="00FD3E05"/>
    <w:rsid w:val="00FE4603"/>
    <w:rsid w:val="00FE59FA"/>
    <w:rsid w:val="00FF3BF6"/>
    <w:rsid w:val="00FF622C"/>
    <w:rsid w:val="02572945"/>
    <w:rsid w:val="133DE310"/>
    <w:rsid w:val="1E0AC766"/>
    <w:rsid w:val="3ABC754F"/>
    <w:rsid w:val="42A4EBE1"/>
    <w:rsid w:val="535987E9"/>
    <w:rsid w:val="5DBF88CE"/>
    <w:rsid w:val="76F1E58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8E3ED"/>
  <w15:chartTrackingRefBased/>
  <w15:docId w15:val="{D0F6D652-4C04-496E-8294-8371FFBE6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4A3"/>
  </w:style>
  <w:style w:type="paragraph" w:styleId="Overskrift1">
    <w:name w:val="heading 1"/>
    <w:basedOn w:val="Normal"/>
    <w:next w:val="Normal"/>
    <w:link w:val="Overskrift1Tegn"/>
    <w:qFormat/>
    <w:rsid w:val="008D61F7"/>
    <w:pPr>
      <w:keepNext/>
      <w:numPr>
        <w:numId w:val="7"/>
      </w:numPr>
      <w:spacing w:before="240" w:after="60" w:line="300" w:lineRule="atLeast"/>
      <w:outlineLvl w:val="0"/>
    </w:pPr>
    <w:rPr>
      <w:rFonts w:ascii="Arial" w:eastAsia="Times New Roman" w:hAnsi="Arial" w:cs="Arial"/>
      <w:b/>
      <w:bCs/>
      <w:kern w:val="32"/>
      <w:sz w:val="32"/>
      <w:szCs w:val="32"/>
      <w:lang w:eastAsia="nb-NO"/>
      <w14:ligatures w14:val="none"/>
    </w:rPr>
  </w:style>
  <w:style w:type="paragraph" w:styleId="Overskrift2">
    <w:name w:val="heading 2"/>
    <w:basedOn w:val="Normal"/>
    <w:next w:val="Normal"/>
    <w:link w:val="Overskrift2Tegn"/>
    <w:qFormat/>
    <w:rsid w:val="008D61F7"/>
    <w:pPr>
      <w:keepNext/>
      <w:numPr>
        <w:ilvl w:val="1"/>
        <w:numId w:val="7"/>
      </w:numPr>
      <w:spacing w:before="240" w:after="60" w:line="300" w:lineRule="atLeast"/>
      <w:outlineLvl w:val="1"/>
    </w:pPr>
    <w:rPr>
      <w:rFonts w:ascii="Arial" w:eastAsia="Times New Roman" w:hAnsi="Arial" w:cs="Arial"/>
      <w:b/>
      <w:bCs/>
      <w:i/>
      <w:iCs/>
      <w:kern w:val="0"/>
      <w:sz w:val="28"/>
      <w:szCs w:val="28"/>
      <w:lang w:eastAsia="nb-NO"/>
      <w14:ligatures w14:val="none"/>
    </w:rPr>
  </w:style>
  <w:style w:type="paragraph" w:styleId="Overskrift3">
    <w:name w:val="heading 3"/>
    <w:basedOn w:val="Normal"/>
    <w:next w:val="Normal"/>
    <w:link w:val="Overskrift3Tegn"/>
    <w:uiPriority w:val="9"/>
    <w:unhideWhenUsed/>
    <w:qFormat/>
    <w:rsid w:val="008D61F7"/>
    <w:pPr>
      <w:keepNext/>
      <w:keepLines/>
      <w:spacing w:before="40" w:after="0"/>
      <w:outlineLvl w:val="2"/>
    </w:pPr>
    <w:rPr>
      <w:rFonts w:asciiTheme="majorHAnsi" w:eastAsiaTheme="majorEastAsia" w:hAnsiTheme="majorHAnsi" w:cstheme="majorBidi"/>
      <w:color w:val="004E71" w:themeColor="accent1" w:themeShade="7F"/>
      <w:sz w:val="24"/>
      <w:szCs w:val="24"/>
    </w:rPr>
  </w:style>
  <w:style w:type="paragraph" w:styleId="Overskrift4">
    <w:name w:val="heading 4"/>
    <w:basedOn w:val="Normal"/>
    <w:next w:val="Normal"/>
    <w:link w:val="Overskrift4Tegn"/>
    <w:qFormat/>
    <w:rsid w:val="008D61F7"/>
    <w:pPr>
      <w:keepNext/>
      <w:numPr>
        <w:ilvl w:val="3"/>
        <w:numId w:val="7"/>
      </w:numPr>
      <w:spacing w:before="240" w:after="60" w:line="300" w:lineRule="atLeast"/>
      <w:outlineLvl w:val="3"/>
    </w:pPr>
    <w:rPr>
      <w:rFonts w:ascii="Times New Roman" w:eastAsia="Times New Roman" w:hAnsi="Times New Roman" w:cs="Times New Roman"/>
      <w:b/>
      <w:bCs/>
      <w:kern w:val="0"/>
      <w:sz w:val="28"/>
      <w:szCs w:val="28"/>
      <w:lang w:eastAsia="nb-NO"/>
      <w14:ligatures w14:val="none"/>
    </w:rPr>
  </w:style>
  <w:style w:type="paragraph" w:styleId="Overskrift5">
    <w:name w:val="heading 5"/>
    <w:basedOn w:val="Normal"/>
    <w:next w:val="Normal"/>
    <w:link w:val="Overskrift5Tegn"/>
    <w:qFormat/>
    <w:rsid w:val="008D61F7"/>
    <w:pPr>
      <w:numPr>
        <w:ilvl w:val="4"/>
        <w:numId w:val="7"/>
      </w:numPr>
      <w:spacing w:before="240" w:after="60" w:line="300" w:lineRule="atLeast"/>
      <w:outlineLvl w:val="4"/>
    </w:pPr>
    <w:rPr>
      <w:rFonts w:ascii="Arial" w:eastAsia="Times New Roman" w:hAnsi="Arial" w:cs="Times New Roman"/>
      <w:b/>
      <w:bCs/>
      <w:i/>
      <w:iCs/>
      <w:kern w:val="0"/>
      <w:sz w:val="26"/>
      <w:szCs w:val="26"/>
      <w:lang w:eastAsia="nb-NO"/>
      <w14:ligatures w14:val="none"/>
    </w:rPr>
  </w:style>
  <w:style w:type="paragraph" w:styleId="Overskrift6">
    <w:name w:val="heading 6"/>
    <w:basedOn w:val="Normal"/>
    <w:next w:val="Normal"/>
    <w:link w:val="Overskrift6Tegn"/>
    <w:qFormat/>
    <w:rsid w:val="008D61F7"/>
    <w:pPr>
      <w:numPr>
        <w:ilvl w:val="5"/>
        <w:numId w:val="7"/>
      </w:numPr>
      <w:spacing w:before="240" w:after="60" w:line="300" w:lineRule="atLeast"/>
      <w:outlineLvl w:val="5"/>
    </w:pPr>
    <w:rPr>
      <w:rFonts w:ascii="Times New Roman" w:eastAsia="Times New Roman" w:hAnsi="Times New Roman" w:cs="Times New Roman"/>
      <w:b/>
      <w:bCs/>
      <w:kern w:val="0"/>
      <w:lang w:eastAsia="nb-NO"/>
      <w14:ligatures w14:val="none"/>
    </w:rPr>
  </w:style>
  <w:style w:type="paragraph" w:styleId="Overskrift7">
    <w:name w:val="heading 7"/>
    <w:basedOn w:val="Normal"/>
    <w:next w:val="Normal"/>
    <w:link w:val="Overskrift7Tegn"/>
    <w:qFormat/>
    <w:rsid w:val="008D61F7"/>
    <w:pPr>
      <w:numPr>
        <w:ilvl w:val="6"/>
        <w:numId w:val="7"/>
      </w:numPr>
      <w:spacing w:before="240" w:after="60" w:line="300" w:lineRule="atLeast"/>
      <w:outlineLvl w:val="6"/>
    </w:pPr>
    <w:rPr>
      <w:rFonts w:ascii="Times New Roman" w:eastAsia="Times New Roman" w:hAnsi="Times New Roman" w:cs="Times New Roman"/>
      <w:kern w:val="0"/>
      <w:sz w:val="24"/>
      <w:szCs w:val="24"/>
      <w:lang w:eastAsia="nb-NO"/>
      <w14:ligatures w14:val="none"/>
    </w:rPr>
  </w:style>
  <w:style w:type="paragraph" w:styleId="Overskrift8">
    <w:name w:val="heading 8"/>
    <w:basedOn w:val="Normal"/>
    <w:next w:val="Normal"/>
    <w:link w:val="Overskrift8Tegn"/>
    <w:qFormat/>
    <w:rsid w:val="008D61F7"/>
    <w:pPr>
      <w:numPr>
        <w:ilvl w:val="7"/>
        <w:numId w:val="7"/>
      </w:numPr>
      <w:spacing w:before="240" w:after="60" w:line="300" w:lineRule="atLeast"/>
      <w:outlineLvl w:val="7"/>
    </w:pPr>
    <w:rPr>
      <w:rFonts w:ascii="Times New Roman" w:eastAsia="Times New Roman" w:hAnsi="Times New Roman" w:cs="Times New Roman"/>
      <w:i/>
      <w:iCs/>
      <w:kern w:val="0"/>
      <w:sz w:val="24"/>
      <w:szCs w:val="24"/>
      <w:lang w:eastAsia="nb-NO"/>
      <w14:ligatures w14:val="none"/>
    </w:rPr>
  </w:style>
  <w:style w:type="paragraph" w:styleId="Overskrift9">
    <w:name w:val="heading 9"/>
    <w:basedOn w:val="Normal"/>
    <w:next w:val="Normal"/>
    <w:link w:val="Overskrift9Tegn"/>
    <w:qFormat/>
    <w:rsid w:val="008D61F7"/>
    <w:pPr>
      <w:numPr>
        <w:ilvl w:val="8"/>
        <w:numId w:val="7"/>
      </w:numPr>
      <w:spacing w:before="240" w:after="60" w:line="300" w:lineRule="atLeast"/>
      <w:outlineLvl w:val="8"/>
    </w:pPr>
    <w:rPr>
      <w:rFonts w:ascii="Arial" w:eastAsia="Times New Roman" w:hAnsi="Arial" w:cs="Arial"/>
      <w:kern w:val="0"/>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F1F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F1F11"/>
  </w:style>
  <w:style w:type="paragraph" w:styleId="Bunntekst">
    <w:name w:val="footer"/>
    <w:basedOn w:val="Normal"/>
    <w:link w:val="BunntekstTegn"/>
    <w:uiPriority w:val="99"/>
    <w:unhideWhenUsed/>
    <w:rsid w:val="00AF1F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F1F11"/>
  </w:style>
  <w:style w:type="character" w:customStyle="1" w:styleId="Overskrift1Tegn">
    <w:name w:val="Overskrift 1 Tegn"/>
    <w:basedOn w:val="Standardskriftforavsnitt"/>
    <w:link w:val="Overskrift1"/>
    <w:rsid w:val="008D61F7"/>
    <w:rPr>
      <w:rFonts w:ascii="Arial" w:eastAsia="Times New Roman" w:hAnsi="Arial" w:cs="Arial"/>
      <w:b/>
      <w:bCs/>
      <w:kern w:val="32"/>
      <w:sz w:val="32"/>
      <w:szCs w:val="32"/>
      <w:lang w:eastAsia="nb-NO"/>
      <w14:ligatures w14:val="none"/>
    </w:rPr>
  </w:style>
  <w:style w:type="character" w:customStyle="1" w:styleId="Overskrift2Tegn">
    <w:name w:val="Overskrift 2 Tegn"/>
    <w:basedOn w:val="Standardskriftforavsnitt"/>
    <w:link w:val="Overskrift2"/>
    <w:rsid w:val="008D61F7"/>
    <w:rPr>
      <w:rFonts w:ascii="Arial" w:eastAsia="Times New Roman" w:hAnsi="Arial" w:cs="Arial"/>
      <w:b/>
      <w:bCs/>
      <w:i/>
      <w:iCs/>
      <w:kern w:val="0"/>
      <w:sz w:val="28"/>
      <w:szCs w:val="28"/>
      <w:lang w:eastAsia="nb-NO"/>
      <w14:ligatures w14:val="none"/>
    </w:rPr>
  </w:style>
  <w:style w:type="character" w:customStyle="1" w:styleId="Overskrift3Tegn">
    <w:name w:val="Overskrift 3 Tegn"/>
    <w:basedOn w:val="Standardskriftforavsnitt"/>
    <w:link w:val="Overskrift3"/>
    <w:uiPriority w:val="9"/>
    <w:rsid w:val="008D61F7"/>
    <w:rPr>
      <w:rFonts w:asciiTheme="majorHAnsi" w:eastAsiaTheme="majorEastAsia" w:hAnsiTheme="majorHAnsi" w:cstheme="majorBidi"/>
      <w:color w:val="004E71" w:themeColor="accent1" w:themeShade="7F"/>
      <w:sz w:val="24"/>
      <w:szCs w:val="24"/>
    </w:rPr>
  </w:style>
  <w:style w:type="character" w:customStyle="1" w:styleId="Overskrift4Tegn">
    <w:name w:val="Overskrift 4 Tegn"/>
    <w:basedOn w:val="Standardskriftforavsnitt"/>
    <w:link w:val="Overskrift4"/>
    <w:rsid w:val="008D61F7"/>
    <w:rPr>
      <w:rFonts w:ascii="Times New Roman" w:eastAsia="Times New Roman" w:hAnsi="Times New Roman" w:cs="Times New Roman"/>
      <w:b/>
      <w:bCs/>
      <w:kern w:val="0"/>
      <w:sz w:val="28"/>
      <w:szCs w:val="28"/>
      <w:lang w:eastAsia="nb-NO"/>
      <w14:ligatures w14:val="none"/>
    </w:rPr>
  </w:style>
  <w:style w:type="character" w:customStyle="1" w:styleId="Overskrift5Tegn">
    <w:name w:val="Overskrift 5 Tegn"/>
    <w:basedOn w:val="Standardskriftforavsnitt"/>
    <w:link w:val="Overskrift5"/>
    <w:rsid w:val="008D61F7"/>
    <w:rPr>
      <w:rFonts w:ascii="Arial" w:eastAsia="Times New Roman" w:hAnsi="Arial" w:cs="Times New Roman"/>
      <w:b/>
      <w:bCs/>
      <w:i/>
      <w:iCs/>
      <w:kern w:val="0"/>
      <w:sz w:val="26"/>
      <w:szCs w:val="26"/>
      <w:lang w:eastAsia="nb-NO"/>
      <w14:ligatures w14:val="none"/>
    </w:rPr>
  </w:style>
  <w:style w:type="character" w:customStyle="1" w:styleId="Overskrift6Tegn">
    <w:name w:val="Overskrift 6 Tegn"/>
    <w:basedOn w:val="Standardskriftforavsnitt"/>
    <w:link w:val="Overskrift6"/>
    <w:rsid w:val="008D61F7"/>
    <w:rPr>
      <w:rFonts w:ascii="Times New Roman" w:eastAsia="Times New Roman" w:hAnsi="Times New Roman" w:cs="Times New Roman"/>
      <w:b/>
      <w:bCs/>
      <w:kern w:val="0"/>
      <w:lang w:eastAsia="nb-NO"/>
      <w14:ligatures w14:val="none"/>
    </w:rPr>
  </w:style>
  <w:style w:type="character" w:customStyle="1" w:styleId="Overskrift7Tegn">
    <w:name w:val="Overskrift 7 Tegn"/>
    <w:basedOn w:val="Standardskriftforavsnitt"/>
    <w:link w:val="Overskrift7"/>
    <w:rsid w:val="008D61F7"/>
    <w:rPr>
      <w:rFonts w:ascii="Times New Roman" w:eastAsia="Times New Roman" w:hAnsi="Times New Roman" w:cs="Times New Roman"/>
      <w:kern w:val="0"/>
      <w:sz w:val="24"/>
      <w:szCs w:val="24"/>
      <w:lang w:eastAsia="nb-NO"/>
      <w14:ligatures w14:val="none"/>
    </w:rPr>
  </w:style>
  <w:style w:type="character" w:customStyle="1" w:styleId="Overskrift8Tegn">
    <w:name w:val="Overskrift 8 Tegn"/>
    <w:basedOn w:val="Standardskriftforavsnitt"/>
    <w:link w:val="Overskrift8"/>
    <w:rsid w:val="008D61F7"/>
    <w:rPr>
      <w:rFonts w:ascii="Times New Roman" w:eastAsia="Times New Roman" w:hAnsi="Times New Roman" w:cs="Times New Roman"/>
      <w:i/>
      <w:iCs/>
      <w:kern w:val="0"/>
      <w:sz w:val="24"/>
      <w:szCs w:val="24"/>
      <w:lang w:eastAsia="nb-NO"/>
      <w14:ligatures w14:val="none"/>
    </w:rPr>
  </w:style>
  <w:style w:type="character" w:customStyle="1" w:styleId="Overskrift9Tegn">
    <w:name w:val="Overskrift 9 Tegn"/>
    <w:basedOn w:val="Standardskriftforavsnitt"/>
    <w:link w:val="Overskrift9"/>
    <w:rsid w:val="008D61F7"/>
    <w:rPr>
      <w:rFonts w:ascii="Arial" w:eastAsia="Times New Roman" w:hAnsi="Arial" w:cs="Arial"/>
      <w:kern w:val="0"/>
      <w:lang w:eastAsia="nb-NO"/>
      <w14:ligatures w14:val="none"/>
    </w:rPr>
  </w:style>
  <w:style w:type="character" w:styleId="Merknadsreferanse">
    <w:name w:val="annotation reference"/>
    <w:basedOn w:val="Standardskriftforavsnitt"/>
    <w:semiHidden/>
    <w:unhideWhenUsed/>
    <w:rsid w:val="008D61F7"/>
    <w:rPr>
      <w:sz w:val="16"/>
      <w:szCs w:val="16"/>
    </w:rPr>
  </w:style>
  <w:style w:type="paragraph" w:styleId="Merknadstekst">
    <w:name w:val="annotation text"/>
    <w:basedOn w:val="Normal"/>
    <w:link w:val="MerknadstekstTegn"/>
    <w:unhideWhenUsed/>
    <w:rsid w:val="008D61F7"/>
    <w:pPr>
      <w:spacing w:line="240" w:lineRule="auto"/>
    </w:pPr>
    <w:rPr>
      <w:sz w:val="20"/>
      <w:szCs w:val="20"/>
    </w:rPr>
  </w:style>
  <w:style w:type="character" w:customStyle="1" w:styleId="MerknadstekstTegn">
    <w:name w:val="Merknadstekst Tegn"/>
    <w:basedOn w:val="Standardskriftforavsnitt"/>
    <w:link w:val="Merknadstekst"/>
    <w:rsid w:val="008D61F7"/>
    <w:rPr>
      <w:sz w:val="20"/>
      <w:szCs w:val="20"/>
    </w:rPr>
  </w:style>
  <w:style w:type="paragraph" w:styleId="Kommentaremne">
    <w:name w:val="annotation subject"/>
    <w:basedOn w:val="Merknadstekst"/>
    <w:next w:val="Merknadstekst"/>
    <w:link w:val="KommentaremneTegn"/>
    <w:uiPriority w:val="99"/>
    <w:semiHidden/>
    <w:unhideWhenUsed/>
    <w:rsid w:val="008D61F7"/>
    <w:rPr>
      <w:b/>
      <w:bCs/>
    </w:rPr>
  </w:style>
  <w:style w:type="character" w:customStyle="1" w:styleId="KommentaremneTegn">
    <w:name w:val="Kommentaremne Tegn"/>
    <w:basedOn w:val="MerknadstekstTegn"/>
    <w:link w:val="Kommentaremne"/>
    <w:uiPriority w:val="99"/>
    <w:semiHidden/>
    <w:rsid w:val="008D61F7"/>
    <w:rPr>
      <w:b/>
      <w:bCs/>
      <w:sz w:val="20"/>
      <w:szCs w:val="20"/>
    </w:rPr>
  </w:style>
  <w:style w:type="paragraph" w:styleId="Brdtekst">
    <w:name w:val="Body Text"/>
    <w:basedOn w:val="Normal"/>
    <w:link w:val="BrdtekstTegn"/>
    <w:rsid w:val="008D61F7"/>
    <w:pPr>
      <w:spacing w:after="0" w:line="300" w:lineRule="atLeast"/>
    </w:pPr>
    <w:rPr>
      <w:rFonts w:ascii="DepCentury Old Style" w:eastAsia="Times New Roman" w:hAnsi="DepCentury Old Style" w:cs="Times New Roman"/>
      <w:kern w:val="0"/>
      <w:szCs w:val="20"/>
      <w:lang w:eastAsia="nb-NO"/>
      <w14:ligatures w14:val="none"/>
    </w:rPr>
  </w:style>
  <w:style w:type="character" w:customStyle="1" w:styleId="BrdtekstTegn">
    <w:name w:val="Brødtekst Tegn"/>
    <w:basedOn w:val="Standardskriftforavsnitt"/>
    <w:link w:val="Brdtekst"/>
    <w:rsid w:val="008D61F7"/>
    <w:rPr>
      <w:rFonts w:ascii="DepCentury Old Style" w:eastAsia="Times New Roman" w:hAnsi="DepCentury Old Style" w:cs="Times New Roman"/>
      <w:kern w:val="0"/>
      <w:szCs w:val="20"/>
      <w:lang w:eastAsia="nb-NO"/>
      <w14:ligatures w14:val="none"/>
    </w:rPr>
  </w:style>
  <w:style w:type="character" w:styleId="Hyperkobling">
    <w:name w:val="Hyperlink"/>
    <w:uiPriority w:val="99"/>
    <w:rsid w:val="008D61F7"/>
    <w:rPr>
      <w:dstrike w:val="0"/>
      <w:color w:val="666699"/>
      <w:u w:val="none"/>
      <w:effect w:val="none"/>
    </w:rPr>
  </w:style>
  <w:style w:type="paragraph" w:styleId="INNH1">
    <w:name w:val="toc 1"/>
    <w:basedOn w:val="Normal"/>
    <w:next w:val="Normal"/>
    <w:autoRedefine/>
    <w:uiPriority w:val="39"/>
    <w:rsid w:val="00B47915"/>
    <w:pPr>
      <w:tabs>
        <w:tab w:val="left" w:pos="720"/>
        <w:tab w:val="right" w:leader="dot" w:pos="9062"/>
      </w:tabs>
      <w:spacing w:after="0" w:line="300" w:lineRule="atLeast"/>
      <w:ind w:left="360" w:hanging="180"/>
    </w:pPr>
    <w:rPr>
      <w:rFonts w:ascii="Arial" w:eastAsia="Times New Roman" w:hAnsi="Arial" w:cs="Times New Roman"/>
      <w:kern w:val="0"/>
      <w:sz w:val="19"/>
      <w:szCs w:val="19"/>
      <w:lang w:eastAsia="nb-NO"/>
      <w14:ligatures w14:val="none"/>
    </w:rPr>
  </w:style>
  <w:style w:type="paragraph" w:styleId="INNH2">
    <w:name w:val="toc 2"/>
    <w:basedOn w:val="Normal"/>
    <w:next w:val="Normal"/>
    <w:autoRedefine/>
    <w:uiPriority w:val="39"/>
    <w:rsid w:val="008D61F7"/>
    <w:pPr>
      <w:spacing w:after="0" w:line="300" w:lineRule="atLeast"/>
      <w:ind w:left="190"/>
    </w:pPr>
    <w:rPr>
      <w:rFonts w:ascii="Arial" w:eastAsia="Times New Roman" w:hAnsi="Arial" w:cs="Times New Roman"/>
      <w:kern w:val="0"/>
      <w:sz w:val="19"/>
      <w:szCs w:val="19"/>
      <w:lang w:eastAsia="nb-NO"/>
      <w14:ligatures w14:val="none"/>
    </w:rPr>
  </w:style>
  <w:style w:type="paragraph" w:customStyle="1" w:styleId="Enkel">
    <w:name w:val="Enkel"/>
    <w:basedOn w:val="Normal"/>
    <w:rsid w:val="008D61F7"/>
    <w:pPr>
      <w:autoSpaceDE w:val="0"/>
      <w:autoSpaceDN w:val="0"/>
      <w:spacing w:after="0" w:line="240" w:lineRule="auto"/>
    </w:pPr>
    <w:rPr>
      <w:rFonts w:ascii="Arial" w:eastAsia="Times New Roman" w:hAnsi="Arial" w:cs="Arial"/>
      <w:kern w:val="0"/>
      <w:sz w:val="24"/>
      <w:szCs w:val="24"/>
      <w:lang w:eastAsia="nb-NO"/>
      <w14:ligatures w14:val="none"/>
    </w:rPr>
  </w:style>
  <w:style w:type="paragraph" w:styleId="Listeavsnitt">
    <w:name w:val="List Paragraph"/>
    <w:basedOn w:val="Normal"/>
    <w:uiPriority w:val="34"/>
    <w:qFormat/>
    <w:rsid w:val="008D61F7"/>
    <w:pPr>
      <w:ind w:left="720"/>
      <w:contextualSpacing/>
    </w:pPr>
  </w:style>
  <w:style w:type="character" w:styleId="Ulstomtale">
    <w:name w:val="Unresolved Mention"/>
    <w:basedOn w:val="Standardskriftforavsnitt"/>
    <w:uiPriority w:val="99"/>
    <w:semiHidden/>
    <w:unhideWhenUsed/>
    <w:rsid w:val="008D61F7"/>
    <w:rPr>
      <w:color w:val="605E5C"/>
      <w:shd w:val="clear" w:color="auto" w:fill="E1DFDD"/>
    </w:rPr>
  </w:style>
  <w:style w:type="paragraph" w:customStyle="1" w:styleId="pf0">
    <w:name w:val="pf0"/>
    <w:basedOn w:val="Normal"/>
    <w:rsid w:val="00816D7D"/>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cf01">
    <w:name w:val="cf01"/>
    <w:basedOn w:val="Standardskriftforavsnitt"/>
    <w:rsid w:val="00816D7D"/>
    <w:rPr>
      <w:rFonts w:ascii="Segoe UI" w:hAnsi="Segoe UI" w:cs="Segoe UI" w:hint="default"/>
      <w:sz w:val="18"/>
      <w:szCs w:val="18"/>
    </w:rPr>
  </w:style>
  <w:style w:type="paragraph" w:styleId="Revisjon">
    <w:name w:val="Revision"/>
    <w:hidden/>
    <w:uiPriority w:val="99"/>
    <w:semiHidden/>
    <w:rsid w:val="00647B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buypass.n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omfides.com" TargetMode="External"/><Relationship Id="rId2" Type="http://schemas.openxmlformats.org/officeDocument/2006/relationships/customXml" Target="../customXml/item2.xml"/><Relationship Id="rId16" Type="http://schemas.openxmlformats.org/officeDocument/2006/relationships/hyperlink" Target="https://eu.eu-supply.com/login.asp?B="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fo.no" TargetMode="External"/><Relationship Id="rId10" Type="http://schemas.openxmlformats.org/officeDocument/2006/relationships/endnotes" Target="endnotes.xml"/><Relationship Id="rId19" Type="http://schemas.openxmlformats.org/officeDocument/2006/relationships/hyperlink" Target="http://www.bankid.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CDF09-A7FF-4F54-ABF3-FC05AC5B4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 ds:uri="ca806003-36e0-44c9-beb2-5644e57e6464"/>
  </ds:schemaRefs>
</ds:datastoreItem>
</file>

<file path=customXml/itemProps3.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4.xml><?xml version="1.0" encoding="utf-8"?>
<ds:datastoreItem xmlns:ds="http://schemas.openxmlformats.org/officeDocument/2006/customXml" ds:itemID="{EC9F9B30-06C3-4C66-A2B5-789B6D10C00E}">
  <ds:schemaRefs>
    <ds:schemaRef ds:uri="http://schemas.openxmlformats.org/officeDocument/2006/bibliography"/>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78</TotalTime>
  <Pages>18</Pages>
  <Words>3907</Words>
  <Characters>20712</Characters>
  <Application>Microsoft Office Word</Application>
  <DocSecurity>0</DocSecurity>
  <Lines>172</Lines>
  <Paragraphs>49</Paragraphs>
  <ScaleCrop>false</ScaleCrop>
  <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Inan Begic</cp:lastModifiedBy>
  <cp:revision>145</cp:revision>
  <cp:lastPrinted>2026-02-17T07:26:00Z</cp:lastPrinted>
  <dcterms:created xsi:type="dcterms:W3CDTF">2026-01-13T16:59:00Z</dcterms:created>
  <dcterms:modified xsi:type="dcterms:W3CDTF">2026-08-11T08:02:00Z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